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21FC0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A74FEB">
        <w:rPr>
          <w:rFonts w:hint="eastAsia"/>
          <w:sz w:val="24"/>
        </w:rPr>
        <w:t>令和</w:t>
      </w:r>
      <w:r>
        <w:rPr>
          <w:rFonts w:hint="eastAsia"/>
          <w:sz w:val="24"/>
        </w:rPr>
        <w:t>／</w:t>
      </w:r>
      <w:r w:rsidR="00A74FEB">
        <w:rPr>
          <w:rFonts w:hint="eastAsia"/>
          <w:sz w:val="24"/>
        </w:rPr>
        <w:t>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Pr="00A74FEB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A74FEB">
        <w:rPr>
          <w:rFonts w:hint="eastAsia"/>
          <w:sz w:val="24"/>
        </w:rPr>
        <w:t>令和／平成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A74FEB">
        <w:rPr>
          <w:rFonts w:hint="eastAsia"/>
          <w:sz w:val="24"/>
        </w:rPr>
        <w:t>令和／平成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A74FEB">
        <w:rPr>
          <w:rFonts w:hint="eastAsia"/>
          <w:sz w:val="24"/>
        </w:rPr>
        <w:t>令和／平成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A74FEB">
        <w:rPr>
          <w:rFonts w:hint="eastAsia"/>
          <w:sz w:val="24"/>
        </w:rPr>
        <w:t>令和／平成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74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A74FEB">
    <w:pPr>
      <w:pStyle w:val="a5"/>
      <w:framePr w:wrap="around" w:vAnchor="text" w:hAnchor="margin" w:xAlign="center" w:y="1"/>
      <w:rPr>
        <w:rStyle w:val="a7"/>
      </w:rPr>
    </w:pPr>
  </w:p>
  <w:p w:rsidR="006B1591" w:rsidRDefault="00A74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A72C9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1FC0"/>
    <w:rsid w:val="00727E30"/>
    <w:rsid w:val="007522D7"/>
    <w:rsid w:val="007E207A"/>
    <w:rsid w:val="0092732F"/>
    <w:rsid w:val="00944817"/>
    <w:rsid w:val="00955B80"/>
    <w:rsid w:val="00A74FEB"/>
    <w:rsid w:val="00AB297F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C4BF4B"/>
  <w15:docId w15:val="{87A20209-EB10-4106-B3D8-B17E7D56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南波　八千代</cp:lastModifiedBy>
  <cp:revision>8</cp:revision>
  <cp:lastPrinted>2013-09-25T05:08:00Z</cp:lastPrinted>
  <dcterms:created xsi:type="dcterms:W3CDTF">2013-10-09T13:35:00Z</dcterms:created>
  <dcterms:modified xsi:type="dcterms:W3CDTF">2020-10-27T05:12:00Z</dcterms:modified>
</cp:coreProperties>
</file>