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5E6" w:rsidRPr="00AE7651" w:rsidRDefault="00F075E6">
      <w:pPr>
        <w:pStyle w:val="a3"/>
        <w:rPr>
          <w:rFonts w:ascii="Times New Roman"/>
          <w:sz w:val="20"/>
        </w:rPr>
      </w:pPr>
    </w:p>
    <w:p w:rsidR="00F075E6" w:rsidRPr="00AE7651" w:rsidRDefault="00F075E6">
      <w:pPr>
        <w:pStyle w:val="a3"/>
        <w:spacing w:before="9"/>
        <w:rPr>
          <w:rFonts w:ascii="Times New Roman"/>
          <w:sz w:val="20"/>
          <w:lang w:eastAsia="ja-JP"/>
        </w:rPr>
      </w:pPr>
    </w:p>
    <w:p w:rsidR="00AE54F2" w:rsidRPr="00AE7651" w:rsidRDefault="00AE54F2" w:rsidP="00AE54F2">
      <w:pPr>
        <w:spacing w:line="360" w:lineRule="auto"/>
        <w:jc w:val="center"/>
        <w:rPr>
          <w:rFonts w:asciiTheme="majorEastAsia" w:eastAsiaTheme="majorEastAsia" w:hAnsiTheme="majorEastAsia"/>
          <w:sz w:val="36"/>
          <w:lang w:eastAsia="ja-JP"/>
        </w:rPr>
      </w:pPr>
      <w:bookmarkStart w:id="0" w:name="令和２年度（第２回）"/>
      <w:bookmarkEnd w:id="0"/>
      <w:r w:rsidRPr="00AE7651">
        <w:rPr>
          <w:rFonts w:asciiTheme="majorEastAsia" w:eastAsiaTheme="majorEastAsia" w:hAnsiTheme="majorEastAsia" w:hint="eastAsia"/>
          <w:sz w:val="36"/>
          <w:lang w:eastAsia="ja-JP"/>
        </w:rPr>
        <w:t>令和</w:t>
      </w:r>
      <w:r w:rsidR="00F50039">
        <w:rPr>
          <w:rFonts w:asciiTheme="majorEastAsia" w:eastAsiaTheme="majorEastAsia" w:hAnsiTheme="majorEastAsia" w:hint="eastAsia"/>
          <w:sz w:val="36"/>
          <w:lang w:eastAsia="ja-JP"/>
        </w:rPr>
        <w:t>６</w:t>
      </w:r>
      <w:r w:rsidRPr="00AE7651">
        <w:rPr>
          <w:rFonts w:asciiTheme="majorEastAsia" w:eastAsiaTheme="majorEastAsia" w:hAnsiTheme="majorEastAsia" w:hint="eastAsia"/>
          <w:sz w:val="36"/>
          <w:lang w:eastAsia="ja-JP"/>
        </w:rPr>
        <w:t>年度</w:t>
      </w:r>
      <w:r w:rsidR="00C2617B">
        <w:rPr>
          <w:rFonts w:asciiTheme="majorEastAsia" w:eastAsiaTheme="majorEastAsia" w:hAnsiTheme="majorEastAsia" w:hint="eastAsia"/>
          <w:sz w:val="36"/>
          <w:lang w:eastAsia="ja-JP"/>
        </w:rPr>
        <w:t>（第２回）</w:t>
      </w:r>
    </w:p>
    <w:p w:rsidR="00AE54F2" w:rsidRPr="00AE7651" w:rsidRDefault="00AE54F2" w:rsidP="00AE54F2">
      <w:pPr>
        <w:spacing w:line="360" w:lineRule="auto"/>
        <w:jc w:val="center"/>
        <w:rPr>
          <w:rFonts w:asciiTheme="majorEastAsia" w:eastAsiaTheme="majorEastAsia" w:hAnsiTheme="majorEastAsia"/>
          <w:sz w:val="36"/>
          <w:lang w:eastAsia="ja-JP"/>
        </w:rPr>
      </w:pPr>
      <w:r w:rsidRPr="00AE7651">
        <w:rPr>
          <w:rFonts w:asciiTheme="majorEastAsia" w:eastAsiaTheme="majorEastAsia" w:hAnsiTheme="majorEastAsia" w:hint="eastAsia"/>
          <w:sz w:val="36"/>
          <w:lang w:eastAsia="ja-JP"/>
        </w:rPr>
        <w:t>国土交通省</w:t>
      </w:r>
      <w:r w:rsidR="000D6D16" w:rsidRPr="00AE7651">
        <w:rPr>
          <w:rFonts w:asciiTheme="majorEastAsia" w:eastAsiaTheme="majorEastAsia" w:hAnsiTheme="majorEastAsia" w:hint="eastAsia"/>
          <w:sz w:val="36"/>
          <w:lang w:eastAsia="ja-JP"/>
        </w:rPr>
        <w:t>北陸地方</w:t>
      </w:r>
      <w:r w:rsidRPr="00AE7651">
        <w:rPr>
          <w:rFonts w:asciiTheme="majorEastAsia" w:eastAsiaTheme="majorEastAsia" w:hAnsiTheme="majorEastAsia" w:hint="eastAsia"/>
          <w:sz w:val="36"/>
          <w:lang w:eastAsia="ja-JP"/>
        </w:rPr>
        <w:t>整備局（港湾・空港分野）</w:t>
      </w:r>
    </w:p>
    <w:p w:rsidR="00AE54F2" w:rsidRPr="00AE7651" w:rsidRDefault="00AE54F2" w:rsidP="00AE54F2">
      <w:pPr>
        <w:spacing w:line="360" w:lineRule="auto"/>
        <w:jc w:val="center"/>
        <w:rPr>
          <w:rFonts w:asciiTheme="majorEastAsia" w:eastAsiaTheme="majorEastAsia" w:hAnsiTheme="majorEastAsia"/>
          <w:sz w:val="36"/>
          <w:lang w:eastAsia="ja-JP"/>
        </w:rPr>
      </w:pPr>
      <w:r w:rsidRPr="00AE7651">
        <w:rPr>
          <w:rFonts w:asciiTheme="majorEastAsia" w:eastAsiaTheme="majorEastAsia" w:hAnsiTheme="majorEastAsia" w:hint="eastAsia"/>
          <w:sz w:val="36"/>
          <w:lang w:eastAsia="ja-JP"/>
        </w:rPr>
        <w:t>選考採用試験（社会人経験者・係長級（技術））</w:t>
      </w:r>
    </w:p>
    <w:p w:rsidR="00AE54F2" w:rsidRPr="00AE7651" w:rsidRDefault="00AE54F2" w:rsidP="00AE54F2">
      <w:pPr>
        <w:spacing w:line="360" w:lineRule="auto"/>
        <w:jc w:val="center"/>
        <w:rPr>
          <w:rFonts w:asciiTheme="majorEastAsia" w:eastAsiaTheme="majorEastAsia" w:hAnsiTheme="majorEastAsia"/>
          <w:sz w:val="36"/>
          <w:lang w:eastAsia="ja-JP"/>
        </w:rPr>
      </w:pPr>
      <w:r w:rsidRPr="00AE7651">
        <w:rPr>
          <w:rFonts w:asciiTheme="majorEastAsia" w:eastAsiaTheme="majorEastAsia" w:hAnsiTheme="majorEastAsia" w:hint="eastAsia"/>
          <w:sz w:val="36"/>
          <w:lang w:eastAsia="ja-JP"/>
        </w:rPr>
        <w:t>受験案内</w:t>
      </w:r>
    </w:p>
    <w:p w:rsidR="00F075E6" w:rsidRPr="00AE7651" w:rsidRDefault="00023156">
      <w:pPr>
        <w:pStyle w:val="2"/>
        <w:spacing w:before="260"/>
        <w:rPr>
          <w:lang w:eastAsia="ja-JP"/>
        </w:rPr>
      </w:pPr>
      <w:bookmarkStart w:id="1" w:name="１．_職務内容及び待遇"/>
      <w:bookmarkEnd w:id="1"/>
      <w:r w:rsidRPr="00AE7651">
        <w:rPr>
          <w:lang w:eastAsia="ja-JP"/>
        </w:rPr>
        <w:t>１．職務内容及び待遇</w:t>
      </w:r>
    </w:p>
    <w:p w:rsidR="00F075E6" w:rsidRPr="00AE7651" w:rsidRDefault="00941056">
      <w:pPr>
        <w:pStyle w:val="a4"/>
        <w:numPr>
          <w:ilvl w:val="0"/>
          <w:numId w:val="2"/>
        </w:numPr>
        <w:tabs>
          <w:tab w:val="left" w:pos="753"/>
        </w:tabs>
        <w:spacing w:before="68" w:line="321" w:lineRule="auto"/>
        <w:ind w:right="212" w:hanging="212"/>
        <w:rPr>
          <w:sz w:val="21"/>
          <w:lang w:eastAsia="ja-JP"/>
        </w:rPr>
      </w:pPr>
      <w:r w:rsidRPr="00AE7651">
        <w:rPr>
          <w:rFonts w:hint="eastAsia"/>
          <w:spacing w:val="-8"/>
          <w:sz w:val="21"/>
          <w:lang w:eastAsia="ja-JP"/>
        </w:rPr>
        <w:t xml:space="preserve">　</w:t>
      </w:r>
      <w:r w:rsidR="00023156" w:rsidRPr="00AE7651">
        <w:rPr>
          <w:spacing w:val="-8"/>
          <w:sz w:val="21"/>
          <w:lang w:eastAsia="ja-JP"/>
        </w:rPr>
        <w:t>国土交通省所管行政のうち、社会資本整備</w:t>
      </w:r>
      <w:r w:rsidR="00023156" w:rsidRPr="00AE7651">
        <w:rPr>
          <w:sz w:val="21"/>
          <w:lang w:eastAsia="ja-JP"/>
        </w:rPr>
        <w:t>（</w:t>
      </w:r>
      <w:r w:rsidR="00023156" w:rsidRPr="00AE7651">
        <w:rPr>
          <w:spacing w:val="-6"/>
          <w:sz w:val="21"/>
          <w:lang w:eastAsia="ja-JP"/>
        </w:rPr>
        <w:t>港湾・空港分野</w:t>
      </w:r>
      <w:r w:rsidR="00023156" w:rsidRPr="00AE7651">
        <w:rPr>
          <w:spacing w:val="-29"/>
          <w:sz w:val="21"/>
          <w:lang w:eastAsia="ja-JP"/>
        </w:rPr>
        <w:t>）</w:t>
      </w:r>
      <w:r w:rsidR="00023156" w:rsidRPr="00AE7651">
        <w:rPr>
          <w:spacing w:val="-4"/>
          <w:sz w:val="21"/>
          <w:lang w:eastAsia="ja-JP"/>
        </w:rPr>
        <w:t>の推進に関する</w:t>
      </w:r>
      <w:r w:rsidR="00023156" w:rsidRPr="00AE7651">
        <w:rPr>
          <w:spacing w:val="-10"/>
          <w:sz w:val="21"/>
          <w:lang w:eastAsia="ja-JP"/>
        </w:rPr>
        <w:t>事務</w:t>
      </w:r>
      <w:r w:rsidR="00023156" w:rsidRPr="00AE7651">
        <w:rPr>
          <w:sz w:val="21"/>
          <w:lang w:eastAsia="ja-JP"/>
        </w:rPr>
        <w:t>（</w:t>
      </w:r>
      <w:r w:rsidR="00023156" w:rsidRPr="00AE7651">
        <w:rPr>
          <w:spacing w:val="-11"/>
          <w:sz w:val="21"/>
          <w:lang w:eastAsia="ja-JP"/>
        </w:rPr>
        <w:t>調査・</w:t>
      </w:r>
      <w:r w:rsidR="00576F5F" w:rsidRPr="00AE7651">
        <w:rPr>
          <w:rFonts w:hint="eastAsia"/>
          <w:spacing w:val="-11"/>
          <w:sz w:val="21"/>
          <w:lang w:eastAsia="ja-JP"/>
        </w:rPr>
        <w:t>計画</w:t>
      </w:r>
      <w:r w:rsidR="00023156" w:rsidRPr="00AE7651">
        <w:rPr>
          <w:spacing w:val="-11"/>
          <w:sz w:val="21"/>
          <w:lang w:eastAsia="ja-JP"/>
        </w:rPr>
        <w:t>・施工監督等</w:t>
      </w:r>
      <w:r w:rsidR="00023156" w:rsidRPr="00AE7651">
        <w:rPr>
          <w:spacing w:val="-20"/>
          <w:sz w:val="21"/>
          <w:lang w:eastAsia="ja-JP"/>
        </w:rPr>
        <w:t>）</w:t>
      </w:r>
      <w:r w:rsidR="00023156" w:rsidRPr="00AE7651">
        <w:rPr>
          <w:spacing w:val="-6"/>
          <w:sz w:val="21"/>
          <w:lang w:eastAsia="ja-JP"/>
        </w:rPr>
        <w:t>の実施等を担当する係長相当職員として採</w:t>
      </w:r>
      <w:r w:rsidR="00023156" w:rsidRPr="00AE7651">
        <w:rPr>
          <w:sz w:val="21"/>
          <w:lang w:eastAsia="ja-JP"/>
        </w:rPr>
        <w:t>用します。</w:t>
      </w:r>
    </w:p>
    <w:p w:rsidR="00F075E6" w:rsidRPr="00AE7651" w:rsidRDefault="000D6D16">
      <w:pPr>
        <w:pStyle w:val="a4"/>
        <w:numPr>
          <w:ilvl w:val="0"/>
          <w:numId w:val="2"/>
        </w:numPr>
        <w:tabs>
          <w:tab w:val="left" w:pos="753"/>
        </w:tabs>
        <w:spacing w:before="0" w:line="268" w:lineRule="exact"/>
        <w:ind w:left="752"/>
        <w:rPr>
          <w:sz w:val="21"/>
          <w:lang w:eastAsia="ja-JP"/>
        </w:rPr>
      </w:pPr>
      <w:r w:rsidRPr="00AE7651">
        <w:rPr>
          <w:spacing w:val="-5"/>
          <w:sz w:val="21"/>
          <w:lang w:eastAsia="ja-JP"/>
        </w:rPr>
        <w:t>北陸</w:t>
      </w:r>
      <w:r w:rsidR="00023156" w:rsidRPr="00AE7651">
        <w:rPr>
          <w:spacing w:val="-5"/>
          <w:sz w:val="21"/>
          <w:lang w:eastAsia="ja-JP"/>
        </w:rPr>
        <w:t>地方整備局</w:t>
      </w:r>
      <w:r w:rsidR="00941056" w:rsidRPr="00AE7651">
        <w:rPr>
          <w:rFonts w:hint="eastAsia"/>
          <w:spacing w:val="-5"/>
          <w:sz w:val="21"/>
          <w:lang w:eastAsia="ja-JP"/>
        </w:rPr>
        <w:t>（港湾・空港</w:t>
      </w:r>
      <w:r w:rsidR="00576F5F" w:rsidRPr="00AE7651">
        <w:rPr>
          <w:rFonts w:hint="eastAsia"/>
          <w:spacing w:val="-5"/>
          <w:sz w:val="21"/>
          <w:lang w:eastAsia="ja-JP"/>
        </w:rPr>
        <w:t>分野</w:t>
      </w:r>
      <w:r w:rsidR="00941056" w:rsidRPr="00AE7651">
        <w:rPr>
          <w:rFonts w:hint="eastAsia"/>
          <w:spacing w:val="-5"/>
          <w:sz w:val="21"/>
          <w:lang w:eastAsia="ja-JP"/>
        </w:rPr>
        <w:t>）</w:t>
      </w:r>
      <w:r w:rsidR="00023156" w:rsidRPr="00AE7651">
        <w:rPr>
          <w:spacing w:val="-5"/>
          <w:sz w:val="21"/>
          <w:lang w:eastAsia="ja-JP"/>
        </w:rPr>
        <w:t>の管轄区域は以下のとおりです。</w:t>
      </w:r>
    </w:p>
    <w:p w:rsidR="00E509E6" w:rsidRPr="00AE7651" w:rsidRDefault="000D6D16">
      <w:pPr>
        <w:pStyle w:val="a3"/>
        <w:spacing w:before="91"/>
        <w:ind w:left="752"/>
        <w:rPr>
          <w:lang w:eastAsia="ja-JP"/>
        </w:rPr>
      </w:pPr>
      <w:r w:rsidRPr="00AE7651">
        <w:rPr>
          <w:lang w:eastAsia="ja-JP"/>
        </w:rPr>
        <w:t>：新潟</w:t>
      </w:r>
      <w:r w:rsidR="00023156" w:rsidRPr="00AE7651">
        <w:rPr>
          <w:lang w:eastAsia="ja-JP"/>
        </w:rPr>
        <w:t>県、</w:t>
      </w:r>
      <w:r w:rsidRPr="00AE7651">
        <w:rPr>
          <w:lang w:eastAsia="ja-JP"/>
        </w:rPr>
        <w:t>富山</w:t>
      </w:r>
      <w:r w:rsidR="00023156" w:rsidRPr="00AE7651">
        <w:rPr>
          <w:lang w:eastAsia="ja-JP"/>
        </w:rPr>
        <w:t>県、</w:t>
      </w:r>
      <w:r w:rsidRPr="00AE7651">
        <w:rPr>
          <w:lang w:eastAsia="ja-JP"/>
        </w:rPr>
        <w:t>石川県</w:t>
      </w:r>
      <w:r w:rsidR="00023156" w:rsidRPr="00AE7651">
        <w:rPr>
          <w:lang w:eastAsia="ja-JP"/>
        </w:rPr>
        <w:t>、</w:t>
      </w:r>
      <w:r w:rsidRPr="00AE7651">
        <w:rPr>
          <w:lang w:eastAsia="ja-JP"/>
        </w:rPr>
        <w:t>福井</w:t>
      </w:r>
      <w:r w:rsidR="00023156" w:rsidRPr="00AE7651">
        <w:rPr>
          <w:lang w:eastAsia="ja-JP"/>
        </w:rPr>
        <w:t>県</w:t>
      </w:r>
      <w:r w:rsidR="002632BE" w:rsidRPr="00AE7651">
        <w:rPr>
          <w:lang w:eastAsia="ja-JP"/>
        </w:rPr>
        <w:t>、長野県</w:t>
      </w:r>
      <w:r w:rsidR="00E509E6" w:rsidRPr="00AE7651">
        <w:rPr>
          <w:vertAlign w:val="superscript"/>
          <w:lang w:eastAsia="ja-JP"/>
        </w:rPr>
        <w:t>※</w:t>
      </w:r>
    </w:p>
    <w:p w:rsidR="00F075E6" w:rsidRPr="00AE7651" w:rsidRDefault="00E509E6" w:rsidP="00E509E6">
      <w:pPr>
        <w:pStyle w:val="a3"/>
        <w:spacing w:before="91"/>
        <w:ind w:left="752" w:firstLine="180"/>
        <w:rPr>
          <w:lang w:eastAsia="ja-JP"/>
        </w:rPr>
      </w:pPr>
      <w:r w:rsidRPr="00AE7651">
        <w:rPr>
          <w:sz w:val="18"/>
          <w:szCs w:val="18"/>
          <w:lang w:eastAsia="ja-JP"/>
        </w:rPr>
        <w:t>※上記５県のうち長野県のみ出先事務所が所在せず</w:t>
      </w:r>
      <w:r w:rsidR="00C81F47" w:rsidRPr="00AE7651">
        <w:rPr>
          <w:sz w:val="18"/>
          <w:szCs w:val="18"/>
          <w:lang w:eastAsia="ja-JP"/>
        </w:rPr>
        <w:t>、長野県内に</w:t>
      </w:r>
      <w:r w:rsidRPr="00AE7651">
        <w:rPr>
          <w:sz w:val="18"/>
          <w:szCs w:val="18"/>
          <w:lang w:eastAsia="ja-JP"/>
        </w:rPr>
        <w:t>勤務地</w:t>
      </w:r>
      <w:r w:rsidR="009247E7">
        <w:rPr>
          <w:rFonts w:hint="eastAsia"/>
          <w:sz w:val="18"/>
          <w:szCs w:val="18"/>
          <w:lang w:eastAsia="ja-JP"/>
        </w:rPr>
        <w:t>は</w:t>
      </w:r>
      <w:r w:rsidR="00C81F47" w:rsidRPr="00AE7651">
        <w:rPr>
          <w:sz w:val="18"/>
          <w:szCs w:val="18"/>
          <w:lang w:eastAsia="ja-JP"/>
        </w:rPr>
        <w:t>ありません</w:t>
      </w:r>
      <w:r w:rsidRPr="00AE7651">
        <w:rPr>
          <w:sz w:val="18"/>
          <w:szCs w:val="18"/>
          <w:lang w:eastAsia="ja-JP"/>
        </w:rPr>
        <w:t>。</w:t>
      </w:r>
    </w:p>
    <w:p w:rsidR="00F075E6" w:rsidRPr="00AE7651" w:rsidRDefault="00023156">
      <w:pPr>
        <w:pStyle w:val="a4"/>
        <w:numPr>
          <w:ilvl w:val="0"/>
          <w:numId w:val="2"/>
        </w:numPr>
        <w:tabs>
          <w:tab w:val="left" w:pos="753"/>
        </w:tabs>
        <w:ind w:left="752"/>
        <w:rPr>
          <w:sz w:val="21"/>
          <w:lang w:eastAsia="ja-JP"/>
        </w:rPr>
      </w:pPr>
      <w:r w:rsidRPr="00AE7651">
        <w:rPr>
          <w:spacing w:val="-4"/>
          <w:sz w:val="21"/>
          <w:lang w:eastAsia="ja-JP"/>
        </w:rPr>
        <w:t>採用後は、一般職の国家公務員</w:t>
      </w:r>
      <w:r w:rsidRPr="00AE7651">
        <w:rPr>
          <w:spacing w:val="-5"/>
          <w:sz w:val="21"/>
          <w:lang w:eastAsia="ja-JP"/>
        </w:rPr>
        <w:t>（</w:t>
      </w:r>
      <w:r w:rsidRPr="00AE7651">
        <w:rPr>
          <w:spacing w:val="-2"/>
          <w:sz w:val="21"/>
          <w:lang w:eastAsia="ja-JP"/>
        </w:rPr>
        <w:t>係長相当職</w:t>
      </w:r>
      <w:r w:rsidRPr="00AE7651">
        <w:rPr>
          <w:spacing w:val="-5"/>
          <w:sz w:val="21"/>
          <w:lang w:eastAsia="ja-JP"/>
        </w:rPr>
        <w:t>）</w:t>
      </w:r>
      <w:r w:rsidRPr="00AE7651">
        <w:rPr>
          <w:spacing w:val="-1"/>
          <w:sz w:val="21"/>
          <w:lang w:eastAsia="ja-JP"/>
        </w:rPr>
        <w:t>として任用します。</w:t>
      </w:r>
    </w:p>
    <w:p w:rsidR="00F075E6" w:rsidRPr="00AE7651" w:rsidRDefault="00941056">
      <w:pPr>
        <w:pStyle w:val="a4"/>
        <w:numPr>
          <w:ilvl w:val="0"/>
          <w:numId w:val="2"/>
        </w:numPr>
        <w:tabs>
          <w:tab w:val="left" w:pos="753"/>
        </w:tabs>
        <w:spacing w:line="321" w:lineRule="auto"/>
        <w:ind w:right="212" w:hanging="212"/>
        <w:rPr>
          <w:sz w:val="21"/>
          <w:lang w:eastAsia="ja-JP"/>
        </w:rPr>
      </w:pPr>
      <w:r w:rsidRPr="00AE7651">
        <w:rPr>
          <w:rFonts w:hint="eastAsia"/>
          <w:spacing w:val="-12"/>
          <w:sz w:val="21"/>
          <w:lang w:eastAsia="ja-JP"/>
        </w:rPr>
        <w:t xml:space="preserve">　</w:t>
      </w:r>
      <w:r w:rsidR="00023156" w:rsidRPr="00AE7651">
        <w:rPr>
          <w:spacing w:val="-12"/>
          <w:sz w:val="21"/>
          <w:lang w:eastAsia="ja-JP"/>
        </w:rPr>
        <w:t>給与、各種手当等は「一般職の職員の給与に関する法律」に基づき、各人のこれまで</w:t>
      </w:r>
      <w:r w:rsidR="00023156" w:rsidRPr="00AE7651">
        <w:rPr>
          <w:spacing w:val="-11"/>
          <w:sz w:val="21"/>
          <w:lang w:eastAsia="ja-JP"/>
        </w:rPr>
        <w:t>の経歴に即して支給されます。手当としては、地域手当、扶養手当、期末手当・勤勉手</w:t>
      </w:r>
      <w:r w:rsidR="00023156" w:rsidRPr="00AE7651">
        <w:rPr>
          <w:spacing w:val="-1"/>
          <w:sz w:val="21"/>
          <w:lang w:eastAsia="ja-JP"/>
        </w:rPr>
        <w:t>当等があります。</w:t>
      </w:r>
    </w:p>
    <w:p w:rsidR="00F075E6" w:rsidRPr="00AE7651" w:rsidRDefault="00023156">
      <w:pPr>
        <w:pStyle w:val="a4"/>
        <w:numPr>
          <w:ilvl w:val="0"/>
          <w:numId w:val="2"/>
        </w:numPr>
        <w:tabs>
          <w:tab w:val="left" w:pos="753"/>
        </w:tabs>
        <w:spacing w:before="0" w:line="268" w:lineRule="exact"/>
        <w:ind w:left="752"/>
        <w:rPr>
          <w:sz w:val="21"/>
          <w:lang w:eastAsia="ja-JP"/>
        </w:rPr>
      </w:pPr>
      <w:r w:rsidRPr="00AE7651">
        <w:rPr>
          <w:spacing w:val="-2"/>
          <w:sz w:val="21"/>
          <w:lang w:eastAsia="ja-JP"/>
        </w:rPr>
        <w:t xml:space="preserve">勤務時間は１日７時間 </w:t>
      </w:r>
      <w:r w:rsidRPr="00AE7651">
        <w:rPr>
          <w:spacing w:val="-3"/>
          <w:sz w:val="21"/>
          <w:lang w:eastAsia="ja-JP"/>
        </w:rPr>
        <w:t>45</w:t>
      </w:r>
      <w:r w:rsidRPr="00AE7651">
        <w:rPr>
          <w:spacing w:val="-5"/>
          <w:sz w:val="21"/>
          <w:lang w:eastAsia="ja-JP"/>
        </w:rPr>
        <w:t xml:space="preserve"> 分、原則として土・日曜日及び祝日等の休日は休みです。</w:t>
      </w:r>
    </w:p>
    <w:p w:rsidR="00F075E6" w:rsidRPr="00AE7651" w:rsidRDefault="00941056">
      <w:pPr>
        <w:pStyle w:val="a4"/>
        <w:numPr>
          <w:ilvl w:val="0"/>
          <w:numId w:val="2"/>
        </w:numPr>
        <w:tabs>
          <w:tab w:val="left" w:pos="753"/>
        </w:tabs>
        <w:spacing w:line="321" w:lineRule="auto"/>
        <w:ind w:right="212" w:hanging="212"/>
        <w:rPr>
          <w:sz w:val="21"/>
          <w:lang w:eastAsia="ja-JP"/>
        </w:rPr>
      </w:pPr>
      <w:r w:rsidRPr="00AE7651">
        <w:rPr>
          <w:rFonts w:hint="eastAsia"/>
          <w:spacing w:val="-9"/>
          <w:sz w:val="21"/>
          <w:lang w:eastAsia="ja-JP"/>
        </w:rPr>
        <w:t xml:space="preserve">　</w:t>
      </w:r>
      <w:r w:rsidR="00023156" w:rsidRPr="00AE7651">
        <w:rPr>
          <w:spacing w:val="-9"/>
          <w:sz w:val="21"/>
          <w:lang w:eastAsia="ja-JP"/>
        </w:rPr>
        <w:t xml:space="preserve">休暇には、年 </w:t>
      </w:r>
      <w:r w:rsidR="00023156" w:rsidRPr="00AE7651">
        <w:rPr>
          <w:sz w:val="21"/>
          <w:lang w:eastAsia="ja-JP"/>
        </w:rPr>
        <w:t>20 日の年次休暇</w:t>
      </w:r>
      <w:r w:rsidR="00023156" w:rsidRPr="00AE7651">
        <w:rPr>
          <w:spacing w:val="-3"/>
          <w:sz w:val="21"/>
          <w:lang w:eastAsia="ja-JP"/>
        </w:rPr>
        <w:t>（</w:t>
      </w:r>
      <w:r w:rsidR="00023156" w:rsidRPr="00AE7651">
        <w:rPr>
          <w:spacing w:val="-8"/>
          <w:sz w:val="21"/>
          <w:lang w:eastAsia="ja-JP"/>
        </w:rPr>
        <w:t xml:space="preserve">４月１日採用の場合、採用の年は </w:t>
      </w:r>
      <w:r w:rsidR="00023156" w:rsidRPr="00AE7651">
        <w:rPr>
          <w:sz w:val="21"/>
          <w:lang w:eastAsia="ja-JP"/>
        </w:rPr>
        <w:t>15</w:t>
      </w:r>
      <w:r w:rsidR="00023156" w:rsidRPr="00AE7651">
        <w:rPr>
          <w:spacing w:val="-2"/>
          <w:sz w:val="21"/>
          <w:lang w:eastAsia="ja-JP"/>
        </w:rPr>
        <w:t xml:space="preserve"> 日。残日数は</w:t>
      </w:r>
      <w:r w:rsidR="00023156" w:rsidRPr="00AE7651">
        <w:rPr>
          <w:sz w:val="21"/>
          <w:lang w:eastAsia="ja-JP"/>
        </w:rPr>
        <w:t>20</w:t>
      </w:r>
      <w:r w:rsidR="00023156" w:rsidRPr="00AE7651">
        <w:rPr>
          <w:spacing w:val="-5"/>
          <w:sz w:val="21"/>
          <w:lang w:eastAsia="ja-JP"/>
        </w:rPr>
        <w:t xml:space="preserve"> 日を限度として翌年に繰越し</w:t>
      </w:r>
      <w:r w:rsidR="00023156" w:rsidRPr="00AE7651">
        <w:rPr>
          <w:spacing w:val="-24"/>
          <w:sz w:val="21"/>
          <w:lang w:eastAsia="ja-JP"/>
        </w:rPr>
        <w:t>）</w:t>
      </w:r>
      <w:r w:rsidR="00023156" w:rsidRPr="00AE7651">
        <w:rPr>
          <w:spacing w:val="-10"/>
          <w:sz w:val="21"/>
          <w:lang w:eastAsia="ja-JP"/>
        </w:rPr>
        <w:t>のほか、病気休暇、特別休暇</w:t>
      </w:r>
      <w:r w:rsidR="00023156" w:rsidRPr="00AE7651">
        <w:rPr>
          <w:sz w:val="21"/>
          <w:lang w:eastAsia="ja-JP"/>
        </w:rPr>
        <w:t>（</w:t>
      </w:r>
      <w:r w:rsidR="00023156" w:rsidRPr="00AE7651">
        <w:rPr>
          <w:spacing w:val="-12"/>
          <w:sz w:val="21"/>
          <w:lang w:eastAsia="ja-JP"/>
        </w:rPr>
        <w:t>夏季、結婚、出産、忌</w:t>
      </w:r>
      <w:r w:rsidR="00023156" w:rsidRPr="00AE7651">
        <w:rPr>
          <w:spacing w:val="-2"/>
          <w:sz w:val="21"/>
          <w:lang w:eastAsia="ja-JP"/>
        </w:rPr>
        <w:t>引き、ボランティア等</w:t>
      </w:r>
      <w:r w:rsidR="00023156" w:rsidRPr="00AE7651">
        <w:rPr>
          <w:spacing w:val="-106"/>
          <w:sz w:val="21"/>
          <w:lang w:eastAsia="ja-JP"/>
        </w:rPr>
        <w:t>）</w:t>
      </w:r>
      <w:r w:rsidR="00023156" w:rsidRPr="00AE7651">
        <w:rPr>
          <w:spacing w:val="-4"/>
          <w:sz w:val="21"/>
          <w:lang w:eastAsia="ja-JP"/>
        </w:rPr>
        <w:t>、介護休暇等があります。</w:t>
      </w:r>
    </w:p>
    <w:p w:rsidR="00F075E6" w:rsidRPr="00AE7651" w:rsidRDefault="00941056">
      <w:pPr>
        <w:pStyle w:val="a4"/>
        <w:numPr>
          <w:ilvl w:val="0"/>
          <w:numId w:val="2"/>
        </w:numPr>
        <w:tabs>
          <w:tab w:val="left" w:pos="753"/>
        </w:tabs>
        <w:spacing w:before="0" w:line="321" w:lineRule="auto"/>
        <w:ind w:right="212" w:hanging="212"/>
        <w:rPr>
          <w:sz w:val="21"/>
          <w:lang w:eastAsia="ja-JP"/>
        </w:rPr>
      </w:pPr>
      <w:r w:rsidRPr="00AE7651">
        <w:rPr>
          <w:rFonts w:hint="eastAsia"/>
          <w:spacing w:val="-10"/>
          <w:sz w:val="21"/>
          <w:lang w:eastAsia="ja-JP"/>
        </w:rPr>
        <w:t xml:space="preserve">　</w:t>
      </w:r>
      <w:r w:rsidR="00023156" w:rsidRPr="00AE7651">
        <w:rPr>
          <w:spacing w:val="-10"/>
          <w:sz w:val="21"/>
          <w:lang w:eastAsia="ja-JP"/>
        </w:rPr>
        <w:t>ワーク・ライフ・バランス</w:t>
      </w:r>
      <w:r w:rsidR="00023156" w:rsidRPr="00AE7651">
        <w:rPr>
          <w:sz w:val="21"/>
          <w:lang w:eastAsia="ja-JP"/>
        </w:rPr>
        <w:t>（</w:t>
      </w:r>
      <w:r w:rsidR="00023156" w:rsidRPr="00AE7651">
        <w:rPr>
          <w:spacing w:val="-4"/>
          <w:sz w:val="21"/>
          <w:lang w:eastAsia="ja-JP"/>
        </w:rPr>
        <w:t>仕事と家庭生活の両立</w:t>
      </w:r>
      <w:r w:rsidR="00023156" w:rsidRPr="00AE7651">
        <w:rPr>
          <w:spacing w:val="-20"/>
          <w:sz w:val="21"/>
          <w:lang w:eastAsia="ja-JP"/>
        </w:rPr>
        <w:t>）</w:t>
      </w:r>
      <w:r w:rsidR="002637D9" w:rsidRPr="00AE7651">
        <w:rPr>
          <w:spacing w:val="-7"/>
          <w:sz w:val="21"/>
          <w:lang w:eastAsia="ja-JP"/>
        </w:rPr>
        <w:t>支援制度として、育児</w:t>
      </w:r>
      <w:r w:rsidR="002637D9" w:rsidRPr="00AE7651">
        <w:rPr>
          <w:rFonts w:hint="eastAsia"/>
          <w:spacing w:val="-7"/>
          <w:sz w:val="21"/>
          <w:lang w:eastAsia="ja-JP"/>
        </w:rPr>
        <w:t>休業</w:t>
      </w:r>
      <w:r w:rsidR="00023156" w:rsidRPr="00AE7651">
        <w:rPr>
          <w:spacing w:val="-7"/>
          <w:sz w:val="21"/>
          <w:lang w:eastAsia="ja-JP"/>
        </w:rPr>
        <w:t>制度</w:t>
      </w:r>
      <w:r w:rsidR="00023156" w:rsidRPr="00AE7651">
        <w:rPr>
          <w:spacing w:val="-1"/>
          <w:sz w:val="21"/>
          <w:lang w:eastAsia="ja-JP"/>
        </w:rPr>
        <w:t>等があります。</w:t>
      </w:r>
    </w:p>
    <w:p w:rsidR="00F075E6" w:rsidRPr="00AE7651" w:rsidRDefault="00F075E6">
      <w:pPr>
        <w:pStyle w:val="a3"/>
        <w:spacing w:before="7"/>
        <w:rPr>
          <w:sz w:val="26"/>
          <w:lang w:eastAsia="ja-JP"/>
        </w:rPr>
      </w:pPr>
    </w:p>
    <w:p w:rsidR="00F075E6" w:rsidRPr="00AE7651" w:rsidRDefault="00023156">
      <w:pPr>
        <w:pStyle w:val="2"/>
        <w:spacing w:before="1"/>
      </w:pPr>
      <w:bookmarkStart w:id="2" w:name="２．求める人材"/>
      <w:bookmarkEnd w:id="2"/>
      <w:r w:rsidRPr="00AE7651">
        <w:t>２．求める人材</w:t>
      </w:r>
    </w:p>
    <w:p w:rsidR="00F075E6" w:rsidRPr="00AE7651" w:rsidRDefault="00023156">
      <w:pPr>
        <w:pStyle w:val="a4"/>
        <w:numPr>
          <w:ilvl w:val="0"/>
          <w:numId w:val="1"/>
        </w:numPr>
        <w:tabs>
          <w:tab w:val="left" w:pos="696"/>
        </w:tabs>
        <w:spacing w:before="68"/>
        <w:ind w:hanging="366"/>
        <w:rPr>
          <w:sz w:val="21"/>
          <w:lang w:eastAsia="ja-JP"/>
        </w:rPr>
      </w:pPr>
      <w:r w:rsidRPr="00AE7651">
        <w:rPr>
          <w:spacing w:val="-5"/>
          <w:sz w:val="21"/>
          <w:lang w:eastAsia="ja-JP"/>
        </w:rPr>
        <w:t>公務に対する強い関心と、全体の奉仕者として働く熱意を有する者</w:t>
      </w:r>
    </w:p>
    <w:p w:rsidR="00F075E6" w:rsidRPr="00AE7651" w:rsidRDefault="00023156">
      <w:pPr>
        <w:pStyle w:val="a4"/>
        <w:numPr>
          <w:ilvl w:val="0"/>
          <w:numId w:val="1"/>
        </w:numPr>
        <w:tabs>
          <w:tab w:val="left" w:pos="696"/>
        </w:tabs>
        <w:ind w:hanging="366"/>
        <w:rPr>
          <w:sz w:val="21"/>
          <w:lang w:eastAsia="ja-JP"/>
        </w:rPr>
      </w:pPr>
      <w:r w:rsidRPr="00AE7651">
        <w:rPr>
          <w:spacing w:val="-5"/>
          <w:sz w:val="21"/>
          <w:lang w:eastAsia="ja-JP"/>
        </w:rPr>
        <w:t>課題を解決できる論理的な思考力、判断力、表現力を有する者</w:t>
      </w:r>
    </w:p>
    <w:p w:rsidR="00F075E6" w:rsidRPr="00AE7651" w:rsidRDefault="00023156">
      <w:pPr>
        <w:pStyle w:val="a4"/>
        <w:numPr>
          <w:ilvl w:val="0"/>
          <w:numId w:val="1"/>
        </w:numPr>
        <w:tabs>
          <w:tab w:val="left" w:pos="696"/>
        </w:tabs>
        <w:ind w:hanging="366"/>
        <w:rPr>
          <w:sz w:val="21"/>
          <w:lang w:eastAsia="ja-JP"/>
        </w:rPr>
      </w:pPr>
      <w:r w:rsidRPr="00AE7651">
        <w:rPr>
          <w:spacing w:val="-5"/>
          <w:sz w:val="21"/>
          <w:lang w:eastAsia="ja-JP"/>
        </w:rPr>
        <w:t>適切かつ効果的に対人折衝・調整を行うことのできる能力を有する者</w:t>
      </w:r>
    </w:p>
    <w:p w:rsidR="00F075E6" w:rsidRPr="00AE7651" w:rsidRDefault="00023156">
      <w:pPr>
        <w:pStyle w:val="a4"/>
        <w:numPr>
          <w:ilvl w:val="0"/>
          <w:numId w:val="1"/>
        </w:numPr>
        <w:tabs>
          <w:tab w:val="left" w:pos="695"/>
        </w:tabs>
        <w:spacing w:line="321" w:lineRule="auto"/>
        <w:ind w:left="541" w:right="206" w:hanging="212"/>
        <w:rPr>
          <w:sz w:val="21"/>
          <w:lang w:eastAsia="ja-JP"/>
        </w:rPr>
      </w:pPr>
      <w:r w:rsidRPr="00AE7651">
        <w:rPr>
          <w:sz w:val="21"/>
          <w:lang w:eastAsia="ja-JP"/>
        </w:rPr>
        <w:t>採用後の研修又は職務経験を通じてその知識及び能力の向上が見込まれる資質を有する者</w:t>
      </w:r>
    </w:p>
    <w:p w:rsidR="00F075E6" w:rsidRPr="00AE7651" w:rsidRDefault="00F075E6">
      <w:pPr>
        <w:spacing w:line="321" w:lineRule="auto"/>
        <w:rPr>
          <w:sz w:val="21"/>
          <w:lang w:eastAsia="ja-JP"/>
        </w:rPr>
        <w:sectPr w:rsidR="00F075E6" w:rsidRPr="00AE7651">
          <w:footerReference w:type="default" r:id="rId7"/>
          <w:type w:val="continuous"/>
          <w:pgSz w:w="11910" w:h="16840"/>
          <w:pgMar w:top="1580" w:right="1480" w:bottom="1480" w:left="1580" w:header="720" w:footer="1295" w:gutter="0"/>
          <w:pgNumType w:start="1"/>
          <w:cols w:space="720"/>
        </w:sectPr>
      </w:pPr>
    </w:p>
    <w:p w:rsidR="00F075E6" w:rsidRPr="00AE7651" w:rsidRDefault="00023156">
      <w:pPr>
        <w:pStyle w:val="2"/>
        <w:spacing w:before="66"/>
        <w:rPr>
          <w:lang w:eastAsia="ja-JP"/>
        </w:rPr>
      </w:pPr>
      <w:bookmarkStart w:id="3" w:name="３．応募資格"/>
      <w:bookmarkEnd w:id="3"/>
      <w:r w:rsidRPr="00AE7651">
        <w:rPr>
          <w:lang w:eastAsia="ja-JP"/>
        </w:rPr>
        <w:lastRenderedPageBreak/>
        <w:t>３．応募資格</w:t>
      </w:r>
    </w:p>
    <w:p w:rsidR="00F075E6" w:rsidRPr="00AE7651" w:rsidRDefault="00023156">
      <w:pPr>
        <w:pStyle w:val="a3"/>
        <w:spacing w:before="68"/>
        <w:ind w:left="330"/>
        <w:rPr>
          <w:lang w:eastAsia="ja-JP"/>
        </w:rPr>
      </w:pPr>
      <w:r w:rsidRPr="00AE7651">
        <w:rPr>
          <w:lang w:eastAsia="ja-JP"/>
        </w:rPr>
        <w:t>応募資格は以下の条件を全て満たすものとする。</w:t>
      </w:r>
    </w:p>
    <w:p w:rsidR="00F075E6" w:rsidRPr="00AE7651" w:rsidRDefault="00941056">
      <w:pPr>
        <w:pStyle w:val="a4"/>
        <w:numPr>
          <w:ilvl w:val="0"/>
          <w:numId w:val="2"/>
        </w:numPr>
        <w:tabs>
          <w:tab w:val="left" w:pos="753"/>
        </w:tabs>
        <w:spacing w:line="321" w:lineRule="auto"/>
        <w:ind w:left="540" w:right="212" w:hanging="211"/>
        <w:rPr>
          <w:sz w:val="21"/>
          <w:szCs w:val="21"/>
          <w:lang w:eastAsia="ja-JP"/>
        </w:rPr>
      </w:pPr>
      <w:r w:rsidRPr="00AE7651">
        <w:rPr>
          <w:rFonts w:hint="eastAsia"/>
          <w:spacing w:val="-11"/>
          <w:sz w:val="21"/>
          <w:lang w:eastAsia="ja-JP"/>
        </w:rPr>
        <w:t xml:space="preserve">　</w:t>
      </w:r>
      <w:r w:rsidR="00023156" w:rsidRPr="00AE7651">
        <w:rPr>
          <w:spacing w:val="-11"/>
          <w:sz w:val="21"/>
          <w:lang w:eastAsia="ja-JP"/>
        </w:rPr>
        <w:t>高等学校を</w:t>
      </w:r>
      <w:r w:rsidR="00AE7651">
        <w:rPr>
          <w:spacing w:val="-11"/>
          <w:sz w:val="21"/>
          <w:szCs w:val="21"/>
          <w:lang w:eastAsia="ja-JP"/>
        </w:rPr>
        <w:t>卒業後、民間企業、官公庁、国際機関等に</w:t>
      </w:r>
      <w:r w:rsidR="00023156" w:rsidRPr="00AE7651">
        <w:rPr>
          <w:spacing w:val="-6"/>
          <w:sz w:val="21"/>
          <w:szCs w:val="21"/>
          <w:lang w:eastAsia="ja-JP"/>
        </w:rPr>
        <w:t>従事した職務経験が</w:t>
      </w:r>
      <w:r w:rsidR="00305B8D">
        <w:rPr>
          <w:rFonts w:hint="eastAsia"/>
          <w:spacing w:val="-6"/>
          <w:sz w:val="21"/>
          <w:szCs w:val="21"/>
          <w:lang w:eastAsia="ja-JP"/>
        </w:rPr>
        <w:t xml:space="preserve"> </w:t>
      </w:r>
      <w:r w:rsidR="00EA5F7D">
        <w:rPr>
          <w:spacing w:val="-6"/>
          <w:sz w:val="21"/>
          <w:szCs w:val="21"/>
          <w:lang w:eastAsia="ja-JP"/>
        </w:rPr>
        <w:t>202</w:t>
      </w:r>
      <w:r w:rsidR="00F50039">
        <w:rPr>
          <w:spacing w:val="-6"/>
          <w:sz w:val="21"/>
          <w:szCs w:val="21"/>
          <w:lang w:eastAsia="ja-JP"/>
        </w:rPr>
        <w:t>4</w:t>
      </w:r>
      <w:r w:rsidR="00023156" w:rsidRPr="00AE7651">
        <w:rPr>
          <w:spacing w:val="-3"/>
          <w:sz w:val="21"/>
          <w:szCs w:val="21"/>
          <w:lang w:eastAsia="ja-JP"/>
        </w:rPr>
        <w:t>（</w:t>
      </w:r>
      <w:r w:rsidR="00023156" w:rsidRPr="00AE7651">
        <w:rPr>
          <w:spacing w:val="-16"/>
          <w:sz w:val="21"/>
          <w:szCs w:val="21"/>
          <w:lang w:eastAsia="ja-JP"/>
        </w:rPr>
        <w:t>令和</w:t>
      </w:r>
      <w:r w:rsidR="00F50039">
        <w:rPr>
          <w:rFonts w:hint="eastAsia"/>
          <w:spacing w:val="-16"/>
          <w:sz w:val="21"/>
          <w:szCs w:val="21"/>
          <w:lang w:eastAsia="ja-JP"/>
        </w:rPr>
        <w:t>6</w:t>
      </w:r>
      <w:r w:rsidR="00023156" w:rsidRPr="00AE7651">
        <w:rPr>
          <w:sz w:val="21"/>
          <w:szCs w:val="21"/>
          <w:lang w:eastAsia="ja-JP"/>
        </w:rPr>
        <w:t>）</w:t>
      </w:r>
      <w:r w:rsidR="00023156" w:rsidRPr="00AE7651">
        <w:rPr>
          <w:spacing w:val="-27"/>
          <w:sz w:val="21"/>
          <w:szCs w:val="21"/>
          <w:lang w:eastAsia="ja-JP"/>
        </w:rPr>
        <w:t>年</w:t>
      </w:r>
      <w:r w:rsidR="00EA5F7D">
        <w:rPr>
          <w:rFonts w:hint="eastAsia"/>
          <w:spacing w:val="-27"/>
          <w:sz w:val="21"/>
          <w:szCs w:val="21"/>
          <w:lang w:eastAsia="ja-JP"/>
        </w:rPr>
        <w:t xml:space="preserve"> </w:t>
      </w:r>
      <w:r w:rsidR="00316B3B">
        <w:rPr>
          <w:spacing w:val="-27"/>
          <w:sz w:val="21"/>
          <w:szCs w:val="21"/>
          <w:lang w:eastAsia="ja-JP"/>
        </w:rPr>
        <w:t>11</w:t>
      </w:r>
      <w:r w:rsidR="0095627F">
        <w:rPr>
          <w:spacing w:val="-27"/>
          <w:sz w:val="21"/>
          <w:szCs w:val="21"/>
          <w:lang w:eastAsia="ja-JP"/>
        </w:rPr>
        <w:t xml:space="preserve"> </w:t>
      </w:r>
      <w:bookmarkStart w:id="4" w:name="_GoBack"/>
      <w:bookmarkEnd w:id="4"/>
      <w:r w:rsidR="00023156" w:rsidRPr="00AE7651">
        <w:rPr>
          <w:spacing w:val="-24"/>
          <w:sz w:val="21"/>
          <w:szCs w:val="21"/>
          <w:lang w:eastAsia="ja-JP"/>
        </w:rPr>
        <w:t xml:space="preserve">月 </w:t>
      </w:r>
      <w:r w:rsidR="00EA5F7D">
        <w:rPr>
          <w:spacing w:val="-24"/>
          <w:sz w:val="21"/>
          <w:szCs w:val="21"/>
          <w:lang w:eastAsia="ja-JP"/>
        </w:rPr>
        <w:t>1</w:t>
      </w:r>
      <w:r w:rsidR="00023156" w:rsidRPr="00AE7651">
        <w:rPr>
          <w:rFonts w:ascii="Century" w:eastAsia="Century" w:hAnsi="Century"/>
          <w:spacing w:val="-3"/>
          <w:sz w:val="21"/>
          <w:szCs w:val="21"/>
          <w:lang w:eastAsia="ja-JP"/>
        </w:rPr>
        <w:t xml:space="preserve"> </w:t>
      </w:r>
      <w:r w:rsidR="00023156" w:rsidRPr="00AE7651">
        <w:rPr>
          <w:spacing w:val="-9"/>
          <w:sz w:val="21"/>
          <w:szCs w:val="21"/>
          <w:lang w:eastAsia="ja-JP"/>
        </w:rPr>
        <w:t>日現在で</w:t>
      </w:r>
      <w:r w:rsidR="00023156" w:rsidRPr="00305B8D">
        <w:rPr>
          <w:rFonts w:asciiTheme="minorEastAsia" w:eastAsiaTheme="minorEastAsia" w:hAnsiTheme="minorEastAsia"/>
          <w:spacing w:val="-9"/>
          <w:sz w:val="21"/>
          <w:szCs w:val="21"/>
          <w:lang w:eastAsia="ja-JP"/>
        </w:rPr>
        <w:t xml:space="preserve">通算 </w:t>
      </w:r>
      <w:r w:rsidR="00DD185A" w:rsidRPr="00305B8D">
        <w:rPr>
          <w:rFonts w:asciiTheme="minorEastAsia" w:eastAsiaTheme="minorEastAsia" w:hAnsiTheme="minorEastAsia"/>
          <w:spacing w:val="-9"/>
          <w:sz w:val="21"/>
          <w:szCs w:val="21"/>
          <w:lang w:eastAsia="ja-JP"/>
        </w:rPr>
        <w:t>9</w:t>
      </w:r>
      <w:r w:rsidR="00023156" w:rsidRPr="00305B8D">
        <w:rPr>
          <w:rFonts w:asciiTheme="minorEastAsia" w:eastAsiaTheme="minorEastAsia" w:hAnsiTheme="minorEastAsia"/>
          <w:spacing w:val="-3"/>
          <w:sz w:val="21"/>
          <w:szCs w:val="21"/>
          <w:lang w:eastAsia="ja-JP"/>
        </w:rPr>
        <w:t xml:space="preserve"> </w:t>
      </w:r>
      <w:r w:rsidR="00023156" w:rsidRPr="00305B8D">
        <w:rPr>
          <w:rFonts w:asciiTheme="minorEastAsia" w:eastAsiaTheme="minorEastAsia" w:hAnsiTheme="minorEastAsia"/>
          <w:sz w:val="21"/>
          <w:szCs w:val="21"/>
          <w:lang w:eastAsia="ja-JP"/>
        </w:rPr>
        <w:t>年（</w:t>
      </w:r>
      <w:r w:rsidR="00023156" w:rsidRPr="00305B8D">
        <w:rPr>
          <w:rFonts w:asciiTheme="minorEastAsia" w:eastAsiaTheme="minorEastAsia" w:hAnsiTheme="minorEastAsia"/>
          <w:spacing w:val="-3"/>
          <w:sz w:val="21"/>
          <w:szCs w:val="21"/>
          <w:lang w:eastAsia="ja-JP"/>
        </w:rPr>
        <w:t>高等専門学校</w:t>
      </w:r>
      <w:r w:rsidR="002637D9" w:rsidRPr="00305B8D">
        <w:rPr>
          <w:rFonts w:asciiTheme="minorEastAsia" w:eastAsiaTheme="minorEastAsia" w:hAnsiTheme="minorEastAsia" w:hint="eastAsia"/>
          <w:spacing w:val="-3"/>
          <w:sz w:val="21"/>
          <w:szCs w:val="21"/>
          <w:lang w:eastAsia="ja-JP"/>
        </w:rPr>
        <w:t>又は短期大学</w:t>
      </w:r>
      <w:r w:rsidR="00023156" w:rsidRPr="00305B8D">
        <w:rPr>
          <w:rFonts w:asciiTheme="minorEastAsia" w:eastAsiaTheme="minorEastAsia" w:hAnsiTheme="minorEastAsia"/>
          <w:spacing w:val="-3"/>
          <w:sz w:val="21"/>
          <w:szCs w:val="21"/>
          <w:lang w:eastAsia="ja-JP"/>
        </w:rPr>
        <w:t>を卒</w:t>
      </w:r>
      <w:r w:rsidR="00023156" w:rsidRPr="00305B8D">
        <w:rPr>
          <w:rFonts w:asciiTheme="minorEastAsia" w:eastAsiaTheme="minorEastAsia" w:hAnsiTheme="minorEastAsia"/>
          <w:spacing w:val="-8"/>
          <w:sz w:val="21"/>
          <w:szCs w:val="21"/>
          <w:lang w:eastAsia="ja-JP"/>
        </w:rPr>
        <w:t>業した者にあっては</w:t>
      </w:r>
      <w:r w:rsidR="00305B8D" w:rsidRPr="00305B8D">
        <w:rPr>
          <w:rFonts w:asciiTheme="minorEastAsia" w:eastAsiaTheme="minorEastAsia" w:hAnsiTheme="minorEastAsia" w:hint="eastAsia"/>
          <w:spacing w:val="-8"/>
          <w:sz w:val="21"/>
          <w:szCs w:val="21"/>
          <w:lang w:eastAsia="ja-JP"/>
        </w:rPr>
        <w:t xml:space="preserve"> </w:t>
      </w:r>
      <w:r w:rsidR="00305B8D" w:rsidRPr="00305B8D">
        <w:rPr>
          <w:rFonts w:asciiTheme="minorEastAsia" w:eastAsiaTheme="minorEastAsia" w:hAnsiTheme="minorEastAsia"/>
          <w:spacing w:val="-8"/>
          <w:sz w:val="21"/>
          <w:szCs w:val="21"/>
          <w:lang w:eastAsia="ja-JP"/>
        </w:rPr>
        <w:t>7</w:t>
      </w:r>
      <w:r w:rsidR="00023156" w:rsidRPr="00305B8D">
        <w:rPr>
          <w:rFonts w:asciiTheme="minorEastAsia" w:eastAsiaTheme="minorEastAsia" w:hAnsiTheme="minorEastAsia"/>
          <w:spacing w:val="9"/>
          <w:sz w:val="21"/>
          <w:szCs w:val="21"/>
          <w:lang w:eastAsia="ja-JP"/>
        </w:rPr>
        <w:t xml:space="preserve"> </w:t>
      </w:r>
      <w:r w:rsidR="00023156" w:rsidRPr="00305B8D">
        <w:rPr>
          <w:rFonts w:asciiTheme="minorEastAsia" w:eastAsiaTheme="minorEastAsia" w:hAnsiTheme="minorEastAsia"/>
          <w:spacing w:val="-5"/>
          <w:sz w:val="21"/>
          <w:szCs w:val="21"/>
          <w:lang w:eastAsia="ja-JP"/>
        </w:rPr>
        <w:t>年、大学卒業又は大学院を修了した者にあっては</w:t>
      </w:r>
      <w:r w:rsidR="00305B8D">
        <w:rPr>
          <w:rFonts w:asciiTheme="minorEastAsia" w:eastAsiaTheme="minorEastAsia" w:hAnsiTheme="minorEastAsia" w:hint="eastAsia"/>
          <w:spacing w:val="-5"/>
          <w:sz w:val="21"/>
          <w:szCs w:val="21"/>
          <w:lang w:eastAsia="ja-JP"/>
        </w:rPr>
        <w:t xml:space="preserve"> </w:t>
      </w:r>
      <w:r w:rsidR="00305B8D" w:rsidRPr="00305B8D">
        <w:rPr>
          <w:rFonts w:asciiTheme="minorEastAsia" w:eastAsiaTheme="minorEastAsia" w:hAnsiTheme="minorEastAsia"/>
          <w:spacing w:val="-5"/>
          <w:sz w:val="21"/>
          <w:szCs w:val="21"/>
          <w:lang w:eastAsia="ja-JP"/>
        </w:rPr>
        <w:t>5</w:t>
      </w:r>
      <w:r w:rsidR="00305B8D">
        <w:rPr>
          <w:rFonts w:asciiTheme="minorEastAsia" w:eastAsiaTheme="minorEastAsia" w:hAnsiTheme="minorEastAsia"/>
          <w:spacing w:val="-5"/>
          <w:sz w:val="21"/>
          <w:szCs w:val="21"/>
          <w:lang w:eastAsia="ja-JP"/>
        </w:rPr>
        <w:t xml:space="preserve"> </w:t>
      </w:r>
      <w:r w:rsidR="00023156" w:rsidRPr="00305B8D">
        <w:rPr>
          <w:rFonts w:asciiTheme="minorEastAsia" w:eastAsiaTheme="minorEastAsia" w:hAnsiTheme="minorEastAsia"/>
          <w:spacing w:val="-5"/>
          <w:sz w:val="21"/>
          <w:szCs w:val="21"/>
          <w:lang w:eastAsia="ja-JP"/>
        </w:rPr>
        <w:t>年</w:t>
      </w:r>
      <w:r w:rsidR="00023156" w:rsidRPr="00305B8D">
        <w:rPr>
          <w:rFonts w:asciiTheme="minorEastAsia" w:eastAsiaTheme="minorEastAsia" w:hAnsiTheme="minorEastAsia"/>
          <w:spacing w:val="-15"/>
          <w:sz w:val="21"/>
          <w:szCs w:val="21"/>
          <w:lang w:eastAsia="ja-JP"/>
        </w:rPr>
        <w:t>）</w:t>
      </w:r>
      <w:r w:rsidR="00023156" w:rsidRPr="00AE7651">
        <w:rPr>
          <w:spacing w:val="-6"/>
          <w:sz w:val="21"/>
          <w:szCs w:val="21"/>
          <w:lang w:eastAsia="ja-JP"/>
        </w:rPr>
        <w:t>以上と</w:t>
      </w:r>
      <w:r w:rsidR="00023156" w:rsidRPr="00AE7651">
        <w:rPr>
          <w:sz w:val="21"/>
          <w:szCs w:val="21"/>
          <w:lang w:eastAsia="ja-JP"/>
        </w:rPr>
        <w:t>なる者であって、これらの職務経験を通じて体得した効率的かつ機動的な業務遂行の</w:t>
      </w:r>
      <w:r w:rsidR="00023156" w:rsidRPr="00AE7651">
        <w:rPr>
          <w:spacing w:val="-3"/>
          <w:sz w:val="21"/>
          <w:szCs w:val="21"/>
          <w:lang w:eastAsia="ja-JP"/>
        </w:rPr>
        <w:t>手法その他の知識及び能力を有する者</w:t>
      </w:r>
    </w:p>
    <w:p w:rsidR="00F075E6" w:rsidRPr="00AE7651" w:rsidRDefault="00023156" w:rsidP="00C73A6C">
      <w:pPr>
        <w:pStyle w:val="a4"/>
        <w:numPr>
          <w:ilvl w:val="0"/>
          <w:numId w:val="2"/>
        </w:numPr>
        <w:tabs>
          <w:tab w:val="left" w:pos="752"/>
        </w:tabs>
        <w:spacing w:before="0" w:line="321" w:lineRule="auto"/>
        <w:ind w:right="213"/>
        <w:rPr>
          <w:sz w:val="21"/>
          <w:lang w:eastAsia="ja-JP"/>
        </w:rPr>
      </w:pPr>
      <w:r w:rsidRPr="00AE7651">
        <w:rPr>
          <w:spacing w:val="-12"/>
          <w:sz w:val="21"/>
          <w:szCs w:val="21"/>
          <w:lang w:eastAsia="ja-JP"/>
        </w:rPr>
        <w:t>民間企業、官公庁、国際機関等において、</w:t>
      </w:r>
      <w:r w:rsidR="00C73A6C" w:rsidRPr="00AE7651">
        <w:rPr>
          <w:rFonts w:hint="eastAsia"/>
          <w:lang w:eastAsia="ja-JP"/>
        </w:rPr>
        <w:t>土木、機械、電気･電子･情報、建築、物理、化学、農学、農業農村工学又は林学</w:t>
      </w:r>
      <w:r w:rsidRPr="00AE7651">
        <w:rPr>
          <w:spacing w:val="-13"/>
          <w:sz w:val="21"/>
          <w:szCs w:val="21"/>
          <w:lang w:eastAsia="ja-JP"/>
        </w:rPr>
        <w:t>に関する職務経験を有するもしくは、高</w:t>
      </w:r>
      <w:r w:rsidRPr="00AE7651">
        <w:rPr>
          <w:spacing w:val="-11"/>
          <w:sz w:val="21"/>
          <w:szCs w:val="21"/>
          <w:lang w:eastAsia="ja-JP"/>
        </w:rPr>
        <w:t>等学校、高等専門学校、</w:t>
      </w:r>
      <w:r w:rsidR="00E54D58" w:rsidRPr="00AE7651">
        <w:rPr>
          <w:rFonts w:hint="eastAsia"/>
          <w:sz w:val="21"/>
          <w:szCs w:val="21"/>
          <w:lang w:eastAsia="ja-JP"/>
        </w:rPr>
        <w:t>短期大学、</w:t>
      </w:r>
      <w:r w:rsidRPr="00AE7651">
        <w:rPr>
          <w:spacing w:val="-11"/>
          <w:sz w:val="21"/>
          <w:szCs w:val="21"/>
          <w:lang w:eastAsia="ja-JP"/>
        </w:rPr>
        <w:t>大学又は大学院等において、</w:t>
      </w:r>
      <w:r w:rsidR="00C73A6C" w:rsidRPr="00AE7651">
        <w:rPr>
          <w:rFonts w:hint="eastAsia"/>
          <w:spacing w:val="-12"/>
          <w:sz w:val="21"/>
          <w:szCs w:val="21"/>
          <w:lang w:eastAsia="ja-JP"/>
        </w:rPr>
        <w:t>土木、機械、電気･電子･情報、建築、物理、化学、農学、農業農村工学又は林学</w:t>
      </w:r>
      <w:r w:rsidRPr="00AE7651">
        <w:rPr>
          <w:spacing w:val="-5"/>
          <w:sz w:val="21"/>
          <w:szCs w:val="21"/>
          <w:lang w:eastAsia="ja-JP"/>
        </w:rPr>
        <w:t>に関する課程を修めて卒業</w:t>
      </w:r>
      <w:r w:rsidRPr="00AE7651">
        <w:rPr>
          <w:spacing w:val="-5"/>
          <w:sz w:val="21"/>
          <w:lang w:eastAsia="ja-JP"/>
        </w:rPr>
        <w:t>又は修了した者</w:t>
      </w:r>
    </w:p>
    <w:p w:rsidR="00F075E6" w:rsidRPr="00AE7651" w:rsidRDefault="00023156">
      <w:pPr>
        <w:pStyle w:val="a3"/>
        <w:spacing w:line="321" w:lineRule="auto"/>
        <w:ind w:left="612" w:right="213" w:hanging="289"/>
        <w:jc w:val="both"/>
        <w:rPr>
          <w:lang w:eastAsia="ja-JP"/>
        </w:rPr>
      </w:pPr>
      <w:r w:rsidRPr="00AE7651">
        <w:rPr>
          <w:spacing w:val="-8"/>
          <w:lang w:eastAsia="ja-JP"/>
        </w:rPr>
        <w:t>※ 応募資格を満たしているかどうかを確認するため、最終合格者の方には、国土交通省</w:t>
      </w:r>
      <w:r w:rsidRPr="00AE7651">
        <w:rPr>
          <w:spacing w:val="-9"/>
          <w:lang w:eastAsia="ja-JP"/>
        </w:rPr>
        <w:t>が指定する日までに勤務証明書等を提出していただきます。勤務証明書等が提出でき</w:t>
      </w:r>
      <w:r w:rsidRPr="00AE7651">
        <w:rPr>
          <w:spacing w:val="-3"/>
          <w:lang w:eastAsia="ja-JP"/>
        </w:rPr>
        <w:t>ない期間は、職務経験に通算されませんので、ご注意ください。また、勤務証明書等を提出できない場合又は虚偽の記載がなされている勤務証明書等があった場合には、</w:t>
      </w:r>
      <w:r w:rsidRPr="00AE7651">
        <w:rPr>
          <w:spacing w:val="-4"/>
          <w:lang w:eastAsia="ja-JP"/>
        </w:rPr>
        <w:t>採用予定が取り消される場合があります。</w:t>
      </w:r>
    </w:p>
    <w:p w:rsidR="00F075E6" w:rsidRPr="00AE7651" w:rsidRDefault="00023156">
      <w:pPr>
        <w:pStyle w:val="a4"/>
        <w:numPr>
          <w:ilvl w:val="0"/>
          <w:numId w:val="2"/>
        </w:numPr>
        <w:tabs>
          <w:tab w:val="left" w:pos="752"/>
        </w:tabs>
        <w:spacing w:before="0" w:line="267" w:lineRule="exact"/>
        <w:ind w:left="751"/>
        <w:rPr>
          <w:sz w:val="21"/>
          <w:lang w:eastAsia="ja-JP"/>
        </w:rPr>
      </w:pPr>
      <w:r w:rsidRPr="00AE7651">
        <w:rPr>
          <w:spacing w:val="-5"/>
          <w:sz w:val="21"/>
          <w:lang w:eastAsia="ja-JP"/>
        </w:rPr>
        <w:t>以下に該当する方は応募できませんのでご了承ください。</w:t>
      </w:r>
    </w:p>
    <w:p w:rsidR="00F075E6" w:rsidRPr="00AE7651" w:rsidRDefault="00023156">
      <w:pPr>
        <w:pStyle w:val="a3"/>
        <w:spacing w:before="87"/>
        <w:ind w:left="540"/>
        <w:jc w:val="both"/>
        <w:rPr>
          <w:lang w:eastAsia="ja-JP"/>
        </w:rPr>
      </w:pPr>
      <w:r w:rsidRPr="00AE7651">
        <w:rPr>
          <w:lang w:eastAsia="ja-JP"/>
        </w:rPr>
        <w:t>① 日本の国籍を有しない者</w:t>
      </w:r>
    </w:p>
    <w:p w:rsidR="00F075E6" w:rsidRPr="00AE7651" w:rsidRDefault="00023156">
      <w:pPr>
        <w:pStyle w:val="a3"/>
        <w:spacing w:before="92"/>
        <w:ind w:left="540"/>
        <w:jc w:val="both"/>
        <w:rPr>
          <w:lang w:eastAsia="ja-JP"/>
        </w:rPr>
      </w:pPr>
      <w:r w:rsidRPr="00AE7651">
        <w:rPr>
          <w:lang w:eastAsia="ja-JP"/>
        </w:rPr>
        <w:t>② 国家公務員法第 38 条の規定により国家公務員となることができない者</w:t>
      </w:r>
    </w:p>
    <w:p w:rsidR="00F075E6" w:rsidRPr="00AE7651" w:rsidRDefault="00023156">
      <w:pPr>
        <w:pStyle w:val="a4"/>
        <w:numPr>
          <w:ilvl w:val="1"/>
          <w:numId w:val="2"/>
        </w:numPr>
        <w:tabs>
          <w:tab w:val="left" w:pos="1136"/>
        </w:tabs>
        <w:spacing w:line="321" w:lineRule="auto"/>
        <w:ind w:right="218" w:hanging="212"/>
        <w:jc w:val="left"/>
        <w:rPr>
          <w:sz w:val="21"/>
          <w:lang w:eastAsia="ja-JP"/>
        </w:rPr>
      </w:pPr>
      <w:r w:rsidRPr="00AE7651">
        <w:rPr>
          <w:spacing w:val="-11"/>
          <w:sz w:val="21"/>
          <w:lang w:eastAsia="ja-JP"/>
        </w:rPr>
        <w:t>禁錮以上の刑に処せられ、その執行を終わるまでの者又はその刑の執行猶予の期</w:t>
      </w:r>
      <w:r w:rsidRPr="00AE7651">
        <w:rPr>
          <w:spacing w:val="-5"/>
          <w:sz w:val="21"/>
          <w:lang w:eastAsia="ja-JP"/>
        </w:rPr>
        <w:t>間中の者その他その執行を受けなくなるまでの者</w:t>
      </w:r>
    </w:p>
    <w:p w:rsidR="00F075E6" w:rsidRPr="00AE7651" w:rsidRDefault="00023156">
      <w:pPr>
        <w:pStyle w:val="a4"/>
        <w:numPr>
          <w:ilvl w:val="1"/>
          <w:numId w:val="2"/>
        </w:numPr>
        <w:tabs>
          <w:tab w:val="left" w:pos="1136"/>
        </w:tabs>
        <w:spacing w:before="0" w:line="321" w:lineRule="auto"/>
        <w:ind w:right="218" w:hanging="212"/>
        <w:jc w:val="left"/>
        <w:rPr>
          <w:sz w:val="21"/>
          <w:lang w:eastAsia="ja-JP"/>
        </w:rPr>
      </w:pPr>
      <w:r w:rsidRPr="00AE7651">
        <w:rPr>
          <w:spacing w:val="-9"/>
          <w:sz w:val="21"/>
          <w:lang w:eastAsia="ja-JP"/>
        </w:rPr>
        <w:t>一般職の国家公務員として懲戒免職の処分を受け、当該処分の日から２年を経過</w:t>
      </w:r>
      <w:r w:rsidRPr="00AE7651">
        <w:rPr>
          <w:sz w:val="21"/>
          <w:lang w:eastAsia="ja-JP"/>
        </w:rPr>
        <w:t>しない者</w:t>
      </w:r>
    </w:p>
    <w:p w:rsidR="00F075E6" w:rsidRPr="00AE7651" w:rsidRDefault="00023156">
      <w:pPr>
        <w:pStyle w:val="a4"/>
        <w:numPr>
          <w:ilvl w:val="1"/>
          <w:numId w:val="2"/>
        </w:numPr>
        <w:tabs>
          <w:tab w:val="left" w:pos="1174"/>
          <w:tab w:val="left" w:pos="1175"/>
        </w:tabs>
        <w:spacing w:before="0" w:line="321" w:lineRule="auto"/>
        <w:ind w:right="218" w:hanging="212"/>
        <w:jc w:val="left"/>
        <w:rPr>
          <w:sz w:val="21"/>
          <w:lang w:eastAsia="ja-JP"/>
        </w:rPr>
      </w:pPr>
      <w:r w:rsidRPr="00AE7651">
        <w:rPr>
          <w:sz w:val="21"/>
          <w:lang w:eastAsia="ja-JP"/>
        </w:rPr>
        <w:t>日本国憲法又はその下に成立した政府を暴力で破壊することを主張する政党そ</w:t>
      </w:r>
      <w:r w:rsidRPr="00AE7651">
        <w:rPr>
          <w:spacing w:val="-4"/>
          <w:sz w:val="21"/>
          <w:lang w:eastAsia="ja-JP"/>
        </w:rPr>
        <w:t>の他の団体を結成し、又はこれに加入した者</w:t>
      </w:r>
    </w:p>
    <w:p w:rsidR="00F075E6" w:rsidRPr="00AE7651" w:rsidRDefault="00023156">
      <w:pPr>
        <w:pStyle w:val="a3"/>
        <w:tabs>
          <w:tab w:val="left" w:pos="967"/>
        </w:tabs>
        <w:spacing w:line="321" w:lineRule="auto"/>
        <w:ind w:left="823" w:right="218" w:hanging="284"/>
        <w:rPr>
          <w:lang w:eastAsia="ja-JP"/>
        </w:rPr>
      </w:pPr>
      <w:r w:rsidRPr="00AE7651">
        <w:rPr>
          <w:lang w:eastAsia="ja-JP"/>
        </w:rPr>
        <w:t>③</w:t>
      </w:r>
      <w:r w:rsidRPr="00AE7651">
        <w:rPr>
          <w:lang w:eastAsia="ja-JP"/>
        </w:rPr>
        <w:tab/>
      </w:r>
      <w:r w:rsidRPr="00AE7651">
        <w:rPr>
          <w:lang w:eastAsia="ja-JP"/>
        </w:rPr>
        <w:tab/>
        <w:t>平成１１年改正前の民法の規定による準禁治産の宣告を受けている者</w:t>
      </w:r>
      <w:r w:rsidRPr="00AE7651">
        <w:rPr>
          <w:spacing w:val="4"/>
          <w:lang w:eastAsia="ja-JP"/>
        </w:rPr>
        <w:t>（</w:t>
      </w:r>
      <w:r w:rsidRPr="00AE7651">
        <w:rPr>
          <w:lang w:eastAsia="ja-JP"/>
        </w:rPr>
        <w:t>心身耗弱</w:t>
      </w:r>
      <w:r w:rsidRPr="00AE7651">
        <w:rPr>
          <w:spacing w:val="-2"/>
          <w:lang w:eastAsia="ja-JP"/>
        </w:rPr>
        <w:t>を原因とするもの以外</w:t>
      </w:r>
      <w:r w:rsidRPr="00AE7651">
        <w:rPr>
          <w:lang w:eastAsia="ja-JP"/>
        </w:rPr>
        <w:t>）</w:t>
      </w:r>
    </w:p>
    <w:p w:rsidR="001710C9" w:rsidRPr="00AE7651" w:rsidRDefault="001710C9">
      <w:pPr>
        <w:pStyle w:val="a3"/>
        <w:tabs>
          <w:tab w:val="left" w:pos="967"/>
        </w:tabs>
        <w:spacing w:line="321" w:lineRule="auto"/>
        <w:ind w:left="823" w:right="218" w:hanging="284"/>
        <w:rPr>
          <w:lang w:eastAsia="ja-JP"/>
        </w:rPr>
      </w:pPr>
      <w:r w:rsidRPr="00AE7651">
        <w:rPr>
          <w:lang w:eastAsia="ja-JP"/>
        </w:rPr>
        <w:t>④ 国家公務員法第 81 条の 2（定年による退職）に該当する者</w:t>
      </w:r>
    </w:p>
    <w:p w:rsidR="00F075E6" w:rsidRPr="00AE7651" w:rsidRDefault="00F075E6">
      <w:pPr>
        <w:pStyle w:val="a3"/>
        <w:spacing w:before="5"/>
        <w:rPr>
          <w:sz w:val="26"/>
          <w:lang w:eastAsia="ja-JP"/>
        </w:rPr>
      </w:pPr>
    </w:p>
    <w:p w:rsidR="00F075E6" w:rsidRPr="00AE7651" w:rsidRDefault="00023156">
      <w:pPr>
        <w:pStyle w:val="2"/>
        <w:rPr>
          <w:lang w:eastAsia="ja-JP"/>
        </w:rPr>
      </w:pPr>
      <w:bookmarkStart w:id="5" w:name="４．採用予定数"/>
      <w:bookmarkEnd w:id="5"/>
      <w:r w:rsidRPr="00AE7651">
        <w:rPr>
          <w:lang w:eastAsia="ja-JP"/>
        </w:rPr>
        <w:t>４．採用予定数</w:t>
      </w:r>
    </w:p>
    <w:p w:rsidR="00F075E6" w:rsidRPr="00AE7651" w:rsidRDefault="00023156">
      <w:pPr>
        <w:pStyle w:val="a3"/>
        <w:spacing w:before="68"/>
        <w:ind w:left="330"/>
        <w:rPr>
          <w:lang w:eastAsia="ja-JP"/>
        </w:rPr>
      </w:pPr>
      <w:r w:rsidRPr="00AE7651">
        <w:rPr>
          <w:lang w:eastAsia="ja-JP"/>
        </w:rPr>
        <w:t>若干名</w:t>
      </w:r>
    </w:p>
    <w:p w:rsidR="00F075E6" w:rsidRPr="00AE7651" w:rsidRDefault="00F075E6">
      <w:pPr>
        <w:pStyle w:val="a3"/>
        <w:rPr>
          <w:sz w:val="20"/>
          <w:lang w:eastAsia="ja-JP"/>
        </w:rPr>
      </w:pPr>
    </w:p>
    <w:p w:rsidR="00F075E6" w:rsidRPr="00AE7651" w:rsidRDefault="00023156">
      <w:pPr>
        <w:pStyle w:val="2"/>
        <w:spacing w:before="179"/>
        <w:rPr>
          <w:lang w:eastAsia="ja-JP"/>
        </w:rPr>
      </w:pPr>
      <w:bookmarkStart w:id="6" w:name="５．採用予定時期"/>
      <w:bookmarkEnd w:id="6"/>
      <w:r w:rsidRPr="00AE7651">
        <w:rPr>
          <w:lang w:eastAsia="ja-JP"/>
        </w:rPr>
        <w:t>５．採用予定時期</w:t>
      </w:r>
    </w:p>
    <w:p w:rsidR="00F075E6" w:rsidRPr="00AE7651" w:rsidRDefault="00024B1A">
      <w:pPr>
        <w:pStyle w:val="a3"/>
        <w:spacing w:before="68"/>
        <w:ind w:left="330"/>
        <w:rPr>
          <w:lang w:eastAsia="ja-JP"/>
        </w:rPr>
      </w:pPr>
      <w:r w:rsidRPr="00AE7651">
        <w:rPr>
          <w:spacing w:val="-1"/>
          <w:lang w:eastAsia="ja-JP"/>
        </w:rPr>
        <w:t>令和</w:t>
      </w:r>
      <w:r w:rsidR="00316B3B">
        <w:rPr>
          <w:rFonts w:hint="eastAsia"/>
          <w:spacing w:val="-1"/>
          <w:lang w:eastAsia="ja-JP"/>
        </w:rPr>
        <w:t>７</w:t>
      </w:r>
      <w:r w:rsidR="00023156" w:rsidRPr="00AE7651">
        <w:rPr>
          <w:spacing w:val="-1"/>
          <w:lang w:eastAsia="ja-JP"/>
        </w:rPr>
        <w:t>年</w:t>
      </w:r>
      <w:r w:rsidR="00316B3B">
        <w:rPr>
          <w:rFonts w:hint="eastAsia"/>
          <w:spacing w:val="-1"/>
          <w:lang w:eastAsia="ja-JP"/>
        </w:rPr>
        <w:t>４</w:t>
      </w:r>
      <w:r w:rsidR="00023156" w:rsidRPr="00AE7651">
        <w:rPr>
          <w:spacing w:val="-1"/>
          <w:lang w:eastAsia="ja-JP"/>
        </w:rPr>
        <w:t>月</w:t>
      </w:r>
      <w:r w:rsidR="00EA5F7D">
        <w:rPr>
          <w:rFonts w:hint="eastAsia"/>
          <w:spacing w:val="-1"/>
          <w:lang w:eastAsia="ja-JP"/>
        </w:rPr>
        <w:t>１</w:t>
      </w:r>
      <w:r w:rsidR="00023156" w:rsidRPr="00AE7651">
        <w:rPr>
          <w:spacing w:val="-1"/>
          <w:lang w:eastAsia="ja-JP"/>
        </w:rPr>
        <w:t>日</w:t>
      </w:r>
      <w:r w:rsidR="00023156" w:rsidRPr="00AE7651">
        <w:rPr>
          <w:spacing w:val="-5"/>
          <w:lang w:eastAsia="ja-JP"/>
        </w:rPr>
        <w:t>（</w:t>
      </w:r>
      <w:r w:rsidR="00023156" w:rsidRPr="00AE7651">
        <w:rPr>
          <w:spacing w:val="-9"/>
          <w:lang w:eastAsia="ja-JP"/>
        </w:rPr>
        <w:t>採用予定日は採用者の事情に配慮しますので、ご相談ください。</w:t>
      </w:r>
      <w:r w:rsidR="00023156" w:rsidRPr="00AE7651">
        <w:rPr>
          <w:spacing w:val="-106"/>
          <w:lang w:eastAsia="ja-JP"/>
        </w:rPr>
        <w:t>）</w:t>
      </w:r>
    </w:p>
    <w:p w:rsidR="00F075E6" w:rsidRPr="00AE7651" w:rsidRDefault="00F075E6">
      <w:pPr>
        <w:rPr>
          <w:lang w:eastAsia="ja-JP"/>
        </w:rPr>
        <w:sectPr w:rsidR="00F075E6" w:rsidRPr="00AE7651">
          <w:pgSz w:w="11910" w:h="16840"/>
          <w:pgMar w:top="1580" w:right="1480" w:bottom="1480" w:left="1580" w:header="0" w:footer="1295" w:gutter="0"/>
          <w:cols w:space="720"/>
        </w:sectPr>
      </w:pPr>
    </w:p>
    <w:p w:rsidR="00F075E6" w:rsidRPr="00AE7651" w:rsidRDefault="00023156">
      <w:pPr>
        <w:pStyle w:val="2"/>
        <w:spacing w:before="67"/>
        <w:rPr>
          <w:lang w:eastAsia="ja-JP"/>
        </w:rPr>
      </w:pPr>
      <w:bookmarkStart w:id="7" w:name="６．選考日程"/>
      <w:bookmarkEnd w:id="7"/>
      <w:r w:rsidRPr="00AE7651">
        <w:rPr>
          <w:lang w:eastAsia="ja-JP"/>
        </w:rPr>
        <w:lastRenderedPageBreak/>
        <w:t>６．選考日程</w:t>
      </w:r>
    </w:p>
    <w:p w:rsidR="00F075E6" w:rsidRPr="00AE7651" w:rsidRDefault="00F075E6">
      <w:pPr>
        <w:pStyle w:val="a3"/>
        <w:spacing w:before="9"/>
        <w:rPr>
          <w:rFonts w:ascii="ＭＳ ゴシック"/>
          <w:sz w:val="15"/>
          <w:lang w:eastAsia="ja-JP"/>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5947"/>
      </w:tblGrid>
      <w:tr w:rsidR="00AE7651" w:rsidRPr="00AE7651">
        <w:trPr>
          <w:trHeight w:val="359"/>
        </w:trPr>
        <w:tc>
          <w:tcPr>
            <w:tcW w:w="2270" w:type="dxa"/>
          </w:tcPr>
          <w:p w:rsidR="00F075E6" w:rsidRPr="00AE7651" w:rsidRDefault="00023156">
            <w:pPr>
              <w:pStyle w:val="TableParagraph"/>
              <w:rPr>
                <w:sz w:val="21"/>
              </w:rPr>
            </w:pPr>
            <w:proofErr w:type="spellStart"/>
            <w:r w:rsidRPr="00AE7651">
              <w:rPr>
                <w:sz w:val="21"/>
              </w:rPr>
              <w:t>受付期間</w:t>
            </w:r>
            <w:proofErr w:type="spellEnd"/>
          </w:p>
        </w:tc>
        <w:tc>
          <w:tcPr>
            <w:tcW w:w="5947" w:type="dxa"/>
          </w:tcPr>
          <w:p w:rsidR="00F075E6" w:rsidRPr="00EA5F7D" w:rsidRDefault="00316B3B" w:rsidP="00EA5F7D">
            <w:pPr>
              <w:pStyle w:val="TableParagraph"/>
              <w:rPr>
                <w:rFonts w:asciiTheme="minorEastAsia" w:eastAsiaTheme="minorEastAsia" w:hAnsiTheme="minorEastAsia"/>
                <w:sz w:val="21"/>
                <w:lang w:eastAsia="ja-JP"/>
              </w:rPr>
            </w:pPr>
            <w:r>
              <w:rPr>
                <w:rFonts w:asciiTheme="minorEastAsia" w:eastAsiaTheme="minorEastAsia" w:hAnsiTheme="minorEastAsia"/>
                <w:sz w:val="21"/>
              </w:rPr>
              <w:t>10</w:t>
            </w:r>
            <w:r w:rsidR="00024B1A" w:rsidRPr="00EA5F7D">
              <w:rPr>
                <w:rFonts w:asciiTheme="minorEastAsia" w:eastAsiaTheme="minorEastAsia" w:hAnsiTheme="minorEastAsia"/>
                <w:sz w:val="21"/>
              </w:rPr>
              <w:t xml:space="preserve"> 月 </w:t>
            </w:r>
            <w:r>
              <w:rPr>
                <w:rFonts w:asciiTheme="minorEastAsia" w:eastAsiaTheme="minorEastAsia" w:hAnsiTheme="minorEastAsia"/>
                <w:sz w:val="21"/>
              </w:rPr>
              <w:t>11</w:t>
            </w:r>
            <w:r w:rsidR="00024B1A" w:rsidRPr="00EA5F7D">
              <w:rPr>
                <w:rFonts w:asciiTheme="minorEastAsia" w:eastAsiaTheme="minorEastAsia" w:hAnsiTheme="minorEastAsia"/>
                <w:sz w:val="21"/>
              </w:rPr>
              <w:t xml:space="preserve"> 日（</w:t>
            </w:r>
            <w:r>
              <w:rPr>
                <w:rFonts w:asciiTheme="minorEastAsia" w:eastAsiaTheme="minorEastAsia" w:hAnsiTheme="minorEastAsia" w:hint="eastAsia"/>
                <w:sz w:val="21"/>
                <w:lang w:eastAsia="ja-JP"/>
              </w:rPr>
              <w:t>金</w:t>
            </w:r>
            <w:r w:rsidR="00024B1A" w:rsidRPr="00EA5F7D">
              <w:rPr>
                <w:rFonts w:asciiTheme="minorEastAsia" w:eastAsiaTheme="minorEastAsia" w:hAnsiTheme="minorEastAsia"/>
                <w:sz w:val="21"/>
              </w:rPr>
              <w:t>）～</w:t>
            </w:r>
            <w:r w:rsidR="00EA5F7D">
              <w:rPr>
                <w:rFonts w:asciiTheme="minorEastAsia" w:eastAsiaTheme="minorEastAsia" w:hAnsiTheme="minorEastAsia" w:hint="eastAsia"/>
                <w:sz w:val="21"/>
                <w:lang w:eastAsia="ja-JP"/>
              </w:rPr>
              <w:t xml:space="preserve"> </w:t>
            </w:r>
            <w:r>
              <w:rPr>
                <w:rFonts w:asciiTheme="minorEastAsia" w:eastAsiaTheme="minorEastAsia" w:hAnsiTheme="minorEastAsia"/>
                <w:sz w:val="21"/>
                <w:lang w:eastAsia="ja-JP"/>
              </w:rPr>
              <w:t>11</w:t>
            </w:r>
            <w:r w:rsidR="00024B1A" w:rsidRPr="00EA5F7D">
              <w:rPr>
                <w:rFonts w:asciiTheme="minorEastAsia" w:eastAsiaTheme="minorEastAsia" w:hAnsiTheme="minorEastAsia"/>
                <w:sz w:val="21"/>
              </w:rPr>
              <w:t xml:space="preserve"> 月 </w:t>
            </w:r>
            <w:r>
              <w:rPr>
                <w:rFonts w:asciiTheme="minorEastAsia" w:eastAsiaTheme="minorEastAsia" w:hAnsiTheme="minorEastAsia"/>
                <w:sz w:val="21"/>
              </w:rPr>
              <w:t>1</w:t>
            </w:r>
            <w:r w:rsidR="00EA5F7D">
              <w:rPr>
                <w:rFonts w:asciiTheme="minorEastAsia" w:eastAsiaTheme="minorEastAsia" w:hAnsiTheme="minorEastAsia"/>
                <w:sz w:val="21"/>
              </w:rPr>
              <w:t>2</w:t>
            </w:r>
            <w:r w:rsidR="00024B1A" w:rsidRPr="00EA5F7D">
              <w:rPr>
                <w:rFonts w:asciiTheme="minorEastAsia" w:eastAsiaTheme="minorEastAsia" w:hAnsiTheme="minorEastAsia"/>
                <w:sz w:val="21"/>
              </w:rPr>
              <w:t xml:space="preserve"> 日（</w:t>
            </w:r>
            <w:r>
              <w:rPr>
                <w:rFonts w:asciiTheme="minorEastAsia" w:eastAsiaTheme="minorEastAsia" w:hAnsiTheme="minorEastAsia" w:hint="eastAsia"/>
                <w:sz w:val="21"/>
                <w:lang w:eastAsia="ja-JP"/>
              </w:rPr>
              <w:t>火</w:t>
            </w:r>
            <w:r w:rsidR="00024B1A" w:rsidRPr="00EA5F7D">
              <w:rPr>
                <w:rFonts w:asciiTheme="minorEastAsia" w:eastAsiaTheme="minorEastAsia" w:hAnsiTheme="minorEastAsia"/>
                <w:sz w:val="21"/>
              </w:rPr>
              <w:t xml:space="preserve">）18 </w:t>
            </w:r>
            <w:proofErr w:type="spellStart"/>
            <w:r w:rsidR="00024B1A" w:rsidRPr="00EA5F7D">
              <w:rPr>
                <w:rFonts w:asciiTheme="minorEastAsia" w:eastAsiaTheme="minorEastAsia" w:hAnsiTheme="minorEastAsia"/>
                <w:sz w:val="21"/>
              </w:rPr>
              <w:t>時（受信有効</w:t>
            </w:r>
            <w:proofErr w:type="spellEnd"/>
            <w:r w:rsidR="00024B1A" w:rsidRPr="00EA5F7D">
              <w:rPr>
                <w:rFonts w:asciiTheme="minorEastAsia" w:eastAsiaTheme="minorEastAsia" w:hAnsiTheme="minorEastAsia"/>
                <w:sz w:val="21"/>
              </w:rPr>
              <w:t>）</w:t>
            </w:r>
          </w:p>
        </w:tc>
      </w:tr>
      <w:tr w:rsidR="00AE7651" w:rsidRPr="00AE7651">
        <w:trPr>
          <w:trHeight w:val="719"/>
        </w:trPr>
        <w:tc>
          <w:tcPr>
            <w:tcW w:w="2270" w:type="dxa"/>
          </w:tcPr>
          <w:p w:rsidR="00F075E6" w:rsidRPr="00AE7651" w:rsidRDefault="00023156">
            <w:pPr>
              <w:pStyle w:val="TableParagraph"/>
              <w:rPr>
                <w:sz w:val="21"/>
              </w:rPr>
            </w:pPr>
            <w:r w:rsidRPr="00AE7651">
              <w:rPr>
                <w:sz w:val="21"/>
              </w:rPr>
              <w:t>第１次選考合格発表</w:t>
            </w:r>
          </w:p>
        </w:tc>
        <w:tc>
          <w:tcPr>
            <w:tcW w:w="5947" w:type="dxa"/>
          </w:tcPr>
          <w:p w:rsidR="00024B1A" w:rsidRPr="00EA5F7D" w:rsidRDefault="00316B3B" w:rsidP="00EA5F7D">
            <w:pPr>
              <w:pStyle w:val="TableParagraph"/>
              <w:rPr>
                <w:rFonts w:asciiTheme="minorEastAsia" w:eastAsiaTheme="minorEastAsia" w:hAnsiTheme="minorEastAsia"/>
                <w:sz w:val="21"/>
                <w:lang w:eastAsia="ja-JP"/>
              </w:rPr>
            </w:pPr>
            <w:r>
              <w:rPr>
                <w:rFonts w:asciiTheme="minorEastAsia" w:eastAsiaTheme="minorEastAsia" w:hAnsiTheme="minorEastAsia"/>
                <w:sz w:val="21"/>
                <w:lang w:eastAsia="ja-JP"/>
              </w:rPr>
              <w:t>11</w:t>
            </w:r>
            <w:r w:rsidR="00024B1A" w:rsidRPr="00EA5F7D">
              <w:rPr>
                <w:rFonts w:asciiTheme="minorEastAsia" w:eastAsiaTheme="minorEastAsia" w:hAnsiTheme="minorEastAsia"/>
                <w:sz w:val="21"/>
                <w:lang w:eastAsia="ja-JP"/>
              </w:rPr>
              <w:t xml:space="preserve"> 月 </w:t>
            </w:r>
            <w:r>
              <w:rPr>
                <w:rFonts w:asciiTheme="minorEastAsia" w:eastAsiaTheme="minorEastAsia" w:hAnsiTheme="minorEastAsia"/>
                <w:sz w:val="21"/>
                <w:lang w:eastAsia="ja-JP"/>
              </w:rPr>
              <w:t>19</w:t>
            </w:r>
            <w:r w:rsidR="00024B1A" w:rsidRPr="00EA5F7D">
              <w:rPr>
                <w:rFonts w:asciiTheme="minorEastAsia" w:eastAsiaTheme="minorEastAsia" w:hAnsiTheme="minorEastAsia"/>
                <w:sz w:val="21"/>
                <w:lang w:eastAsia="ja-JP"/>
              </w:rPr>
              <w:t xml:space="preserve"> 日（</w:t>
            </w:r>
            <w:r>
              <w:rPr>
                <w:rFonts w:asciiTheme="minorEastAsia" w:eastAsiaTheme="minorEastAsia" w:hAnsiTheme="minorEastAsia" w:hint="eastAsia"/>
                <w:sz w:val="21"/>
                <w:lang w:eastAsia="ja-JP"/>
              </w:rPr>
              <w:t>火</w:t>
            </w:r>
            <w:r w:rsidR="00024B1A" w:rsidRPr="00EA5F7D">
              <w:rPr>
                <w:rFonts w:asciiTheme="minorEastAsia" w:eastAsiaTheme="minorEastAsia" w:hAnsiTheme="minorEastAsia"/>
                <w:sz w:val="21"/>
                <w:lang w:eastAsia="ja-JP"/>
              </w:rPr>
              <w:t>）</w:t>
            </w:r>
          </w:p>
          <w:p w:rsidR="00F075E6" w:rsidRPr="00EA5F7D" w:rsidRDefault="00023156">
            <w:pPr>
              <w:pStyle w:val="TableParagraph"/>
              <w:spacing w:before="91"/>
              <w:rPr>
                <w:rFonts w:asciiTheme="minorEastAsia" w:eastAsiaTheme="minorEastAsia" w:hAnsiTheme="minorEastAsia"/>
                <w:sz w:val="21"/>
                <w:lang w:eastAsia="ja-JP"/>
              </w:rPr>
            </w:pPr>
            <w:r w:rsidRPr="00EA5F7D">
              <w:rPr>
                <w:rFonts w:asciiTheme="minorEastAsia" w:eastAsiaTheme="minorEastAsia" w:hAnsiTheme="minorEastAsia"/>
                <w:sz w:val="21"/>
                <w:lang w:eastAsia="ja-JP"/>
              </w:rPr>
              <w:t>※エントリーされた方全員に、結果をメールで通知します。</w:t>
            </w:r>
          </w:p>
        </w:tc>
      </w:tr>
      <w:tr w:rsidR="00AE7651" w:rsidRPr="00AE7651">
        <w:trPr>
          <w:trHeight w:val="719"/>
        </w:trPr>
        <w:tc>
          <w:tcPr>
            <w:tcW w:w="2270" w:type="dxa"/>
          </w:tcPr>
          <w:p w:rsidR="00024B1A" w:rsidRPr="00AE7651" w:rsidRDefault="00024B1A" w:rsidP="00024B1A">
            <w:pPr>
              <w:pStyle w:val="TableParagraph"/>
              <w:rPr>
                <w:sz w:val="21"/>
              </w:rPr>
            </w:pPr>
            <w:r w:rsidRPr="00AE7651">
              <w:rPr>
                <w:sz w:val="21"/>
              </w:rPr>
              <w:t>第２次選考</w:t>
            </w:r>
          </w:p>
        </w:tc>
        <w:tc>
          <w:tcPr>
            <w:tcW w:w="5947" w:type="dxa"/>
          </w:tcPr>
          <w:p w:rsidR="00024B1A" w:rsidRPr="00EA5F7D" w:rsidRDefault="00316B3B" w:rsidP="00024B1A">
            <w:pPr>
              <w:pStyle w:val="TableParagraph"/>
              <w:rPr>
                <w:rFonts w:asciiTheme="minorEastAsia" w:eastAsiaTheme="minorEastAsia" w:hAnsiTheme="minorEastAsia"/>
                <w:sz w:val="21"/>
                <w:lang w:eastAsia="ja-JP"/>
              </w:rPr>
            </w:pPr>
            <w:r>
              <w:rPr>
                <w:rFonts w:asciiTheme="minorEastAsia" w:eastAsiaTheme="minorEastAsia" w:hAnsiTheme="minorEastAsia"/>
                <w:sz w:val="21"/>
                <w:lang w:eastAsia="ja-JP"/>
              </w:rPr>
              <w:t>11</w:t>
            </w:r>
            <w:r w:rsidR="00024B1A" w:rsidRPr="00EA5F7D">
              <w:rPr>
                <w:rFonts w:asciiTheme="minorEastAsia" w:eastAsiaTheme="minorEastAsia" w:hAnsiTheme="minorEastAsia"/>
                <w:sz w:val="21"/>
                <w:lang w:eastAsia="ja-JP"/>
              </w:rPr>
              <w:t xml:space="preserve"> 月 </w:t>
            </w:r>
            <w:r>
              <w:rPr>
                <w:rFonts w:asciiTheme="minorEastAsia" w:eastAsiaTheme="minorEastAsia" w:hAnsiTheme="minorEastAsia"/>
                <w:sz w:val="21"/>
                <w:lang w:eastAsia="ja-JP"/>
              </w:rPr>
              <w:t>26</w:t>
            </w:r>
            <w:r w:rsidR="00024B1A" w:rsidRPr="00EA5F7D">
              <w:rPr>
                <w:rFonts w:asciiTheme="minorEastAsia" w:eastAsiaTheme="minorEastAsia" w:hAnsiTheme="minorEastAsia"/>
                <w:sz w:val="21"/>
                <w:lang w:eastAsia="ja-JP"/>
              </w:rPr>
              <w:t xml:space="preserve"> 日（</w:t>
            </w:r>
            <w:r>
              <w:rPr>
                <w:rFonts w:asciiTheme="minorEastAsia" w:eastAsiaTheme="minorEastAsia" w:hAnsiTheme="minorEastAsia" w:hint="eastAsia"/>
                <w:sz w:val="21"/>
                <w:lang w:eastAsia="ja-JP"/>
              </w:rPr>
              <w:t>火</w:t>
            </w:r>
            <w:r w:rsidR="00024B1A" w:rsidRPr="00EA5F7D">
              <w:rPr>
                <w:rFonts w:asciiTheme="minorEastAsia" w:eastAsiaTheme="minorEastAsia" w:hAnsiTheme="minorEastAsia"/>
                <w:sz w:val="21"/>
                <w:lang w:eastAsia="ja-JP"/>
              </w:rPr>
              <w:t>）～</w:t>
            </w:r>
            <w:r>
              <w:rPr>
                <w:rFonts w:asciiTheme="minorEastAsia" w:eastAsiaTheme="minorEastAsia" w:hAnsiTheme="minorEastAsia" w:hint="eastAsia"/>
                <w:sz w:val="21"/>
                <w:lang w:eastAsia="ja-JP"/>
              </w:rPr>
              <w:t xml:space="preserve"> 1</w:t>
            </w:r>
            <w:r>
              <w:rPr>
                <w:rFonts w:asciiTheme="minorEastAsia" w:eastAsiaTheme="minorEastAsia" w:hAnsiTheme="minorEastAsia"/>
                <w:sz w:val="21"/>
                <w:lang w:eastAsia="ja-JP"/>
              </w:rPr>
              <w:t>2</w:t>
            </w:r>
            <w:r w:rsidR="00024B1A" w:rsidRPr="00EA5F7D">
              <w:rPr>
                <w:rFonts w:asciiTheme="minorEastAsia" w:eastAsiaTheme="minorEastAsia" w:hAnsiTheme="minorEastAsia"/>
                <w:sz w:val="21"/>
                <w:lang w:eastAsia="ja-JP"/>
              </w:rPr>
              <w:t xml:space="preserve"> 月 </w:t>
            </w:r>
            <w:r>
              <w:rPr>
                <w:rFonts w:asciiTheme="minorEastAsia" w:eastAsiaTheme="minorEastAsia" w:hAnsiTheme="minorEastAsia"/>
                <w:sz w:val="21"/>
                <w:lang w:eastAsia="ja-JP"/>
              </w:rPr>
              <w:t>3</w:t>
            </w:r>
            <w:r w:rsidR="00024B1A" w:rsidRPr="00EA5F7D">
              <w:rPr>
                <w:rFonts w:asciiTheme="minorEastAsia" w:eastAsiaTheme="minorEastAsia" w:hAnsiTheme="minorEastAsia"/>
                <w:sz w:val="21"/>
                <w:lang w:eastAsia="ja-JP"/>
              </w:rPr>
              <w:t xml:space="preserve"> 日（</w:t>
            </w:r>
            <w:r>
              <w:rPr>
                <w:rFonts w:asciiTheme="minorEastAsia" w:eastAsiaTheme="minorEastAsia" w:hAnsiTheme="minorEastAsia" w:hint="eastAsia"/>
                <w:sz w:val="21"/>
                <w:lang w:eastAsia="ja-JP"/>
              </w:rPr>
              <w:t>火</w:t>
            </w:r>
            <w:r w:rsidR="00024B1A" w:rsidRPr="00EA5F7D">
              <w:rPr>
                <w:rFonts w:asciiTheme="minorEastAsia" w:eastAsiaTheme="minorEastAsia" w:hAnsiTheme="minorEastAsia"/>
                <w:sz w:val="21"/>
                <w:lang w:eastAsia="ja-JP"/>
              </w:rPr>
              <w:t>）</w:t>
            </w:r>
            <w:r w:rsidR="00024B1A" w:rsidRPr="00EA5F7D">
              <w:rPr>
                <w:rFonts w:asciiTheme="minorEastAsia" w:eastAsiaTheme="minorEastAsia" w:hAnsiTheme="minorEastAsia" w:hint="eastAsia"/>
                <w:sz w:val="21"/>
                <w:lang w:eastAsia="ja-JP"/>
              </w:rPr>
              <w:t>のいずれかの日</w:t>
            </w:r>
          </w:p>
          <w:p w:rsidR="00024B1A" w:rsidRPr="00EA5F7D" w:rsidRDefault="00024B1A" w:rsidP="00024B1A">
            <w:pPr>
              <w:pStyle w:val="TableParagraph"/>
              <w:spacing w:before="91"/>
              <w:rPr>
                <w:rFonts w:asciiTheme="minorEastAsia" w:eastAsiaTheme="minorEastAsia" w:hAnsiTheme="minorEastAsia"/>
                <w:sz w:val="21"/>
                <w:lang w:eastAsia="ja-JP"/>
              </w:rPr>
            </w:pPr>
            <w:r w:rsidRPr="00EA5F7D">
              <w:rPr>
                <w:rFonts w:asciiTheme="minorEastAsia" w:eastAsiaTheme="minorEastAsia" w:hAnsiTheme="minorEastAsia"/>
                <w:sz w:val="21"/>
                <w:lang w:eastAsia="ja-JP"/>
              </w:rPr>
              <w:t>※</w:t>
            </w:r>
            <w:r w:rsidRPr="00EA5F7D">
              <w:rPr>
                <w:rFonts w:asciiTheme="minorEastAsia" w:eastAsiaTheme="minorEastAsia" w:hAnsiTheme="minorEastAsia" w:hint="eastAsia"/>
                <w:sz w:val="21"/>
                <w:lang w:eastAsia="ja-JP"/>
              </w:rPr>
              <w:t>第１次選考合格者に、</w:t>
            </w:r>
            <w:r w:rsidRPr="00EA5F7D">
              <w:rPr>
                <w:rFonts w:asciiTheme="minorEastAsia" w:eastAsiaTheme="minorEastAsia" w:hAnsiTheme="minorEastAsia"/>
                <w:sz w:val="21"/>
                <w:lang w:eastAsia="ja-JP"/>
              </w:rPr>
              <w:t>具体の日程</w:t>
            </w:r>
            <w:r w:rsidRPr="00EA5F7D">
              <w:rPr>
                <w:rFonts w:asciiTheme="minorEastAsia" w:eastAsiaTheme="minorEastAsia" w:hAnsiTheme="minorEastAsia" w:hint="eastAsia"/>
                <w:sz w:val="21"/>
                <w:lang w:eastAsia="ja-JP"/>
              </w:rPr>
              <w:t>を</w:t>
            </w:r>
            <w:r w:rsidRPr="00EA5F7D">
              <w:rPr>
                <w:rFonts w:asciiTheme="minorEastAsia" w:eastAsiaTheme="minorEastAsia" w:hAnsiTheme="minorEastAsia"/>
                <w:sz w:val="21"/>
                <w:lang w:eastAsia="ja-JP"/>
              </w:rPr>
              <w:t>メールで通知します。</w:t>
            </w:r>
          </w:p>
        </w:tc>
      </w:tr>
      <w:tr w:rsidR="00024B1A" w:rsidRPr="00AE7651">
        <w:trPr>
          <w:trHeight w:val="359"/>
        </w:trPr>
        <w:tc>
          <w:tcPr>
            <w:tcW w:w="2270" w:type="dxa"/>
          </w:tcPr>
          <w:p w:rsidR="00024B1A" w:rsidRPr="00AE7651" w:rsidRDefault="00024B1A" w:rsidP="00024B1A">
            <w:pPr>
              <w:pStyle w:val="TableParagraph"/>
              <w:rPr>
                <w:sz w:val="21"/>
              </w:rPr>
            </w:pPr>
            <w:proofErr w:type="spellStart"/>
            <w:r w:rsidRPr="00AE7651">
              <w:rPr>
                <w:sz w:val="21"/>
              </w:rPr>
              <w:t>最終合格発表</w:t>
            </w:r>
            <w:proofErr w:type="spellEnd"/>
          </w:p>
        </w:tc>
        <w:tc>
          <w:tcPr>
            <w:tcW w:w="5947" w:type="dxa"/>
          </w:tcPr>
          <w:p w:rsidR="00024B1A" w:rsidRPr="00EA5F7D" w:rsidRDefault="00316B3B" w:rsidP="00024B1A">
            <w:pPr>
              <w:pStyle w:val="TableParagraph"/>
              <w:rPr>
                <w:rFonts w:asciiTheme="minorEastAsia" w:eastAsiaTheme="minorEastAsia" w:hAnsiTheme="minorEastAsia"/>
                <w:sz w:val="21"/>
                <w:lang w:eastAsia="ja-JP"/>
              </w:rPr>
            </w:pPr>
            <w:r>
              <w:rPr>
                <w:rFonts w:asciiTheme="minorEastAsia" w:eastAsiaTheme="minorEastAsia" w:hAnsiTheme="minorEastAsia" w:hint="eastAsia"/>
                <w:sz w:val="21"/>
                <w:lang w:eastAsia="ja-JP"/>
              </w:rPr>
              <w:t>1</w:t>
            </w:r>
            <w:r>
              <w:rPr>
                <w:rFonts w:asciiTheme="minorEastAsia" w:eastAsiaTheme="minorEastAsia" w:hAnsiTheme="minorEastAsia"/>
                <w:sz w:val="21"/>
                <w:lang w:eastAsia="ja-JP"/>
              </w:rPr>
              <w:t>2</w:t>
            </w:r>
            <w:r w:rsidR="00024B1A" w:rsidRPr="00EA5F7D">
              <w:rPr>
                <w:rFonts w:asciiTheme="minorEastAsia" w:eastAsiaTheme="minorEastAsia" w:hAnsiTheme="minorEastAsia"/>
                <w:sz w:val="21"/>
                <w:lang w:eastAsia="ja-JP"/>
              </w:rPr>
              <w:t xml:space="preserve"> 月 </w:t>
            </w:r>
            <w:r w:rsidR="00F50039">
              <w:rPr>
                <w:rFonts w:asciiTheme="minorEastAsia" w:eastAsiaTheme="minorEastAsia" w:hAnsiTheme="minorEastAsia"/>
                <w:sz w:val="21"/>
                <w:lang w:eastAsia="ja-JP"/>
              </w:rPr>
              <w:t>1</w:t>
            </w:r>
            <w:r>
              <w:rPr>
                <w:rFonts w:asciiTheme="minorEastAsia" w:eastAsiaTheme="minorEastAsia" w:hAnsiTheme="minorEastAsia"/>
                <w:sz w:val="21"/>
                <w:lang w:eastAsia="ja-JP"/>
              </w:rPr>
              <w:t>0</w:t>
            </w:r>
            <w:r w:rsidR="00024B1A" w:rsidRPr="00EA5F7D">
              <w:rPr>
                <w:rFonts w:asciiTheme="minorEastAsia" w:eastAsiaTheme="minorEastAsia" w:hAnsiTheme="minorEastAsia"/>
                <w:sz w:val="21"/>
                <w:lang w:eastAsia="ja-JP"/>
              </w:rPr>
              <w:t xml:space="preserve"> 日（</w:t>
            </w:r>
            <w:r>
              <w:rPr>
                <w:rFonts w:asciiTheme="minorEastAsia" w:eastAsiaTheme="minorEastAsia" w:hAnsiTheme="minorEastAsia" w:hint="eastAsia"/>
                <w:sz w:val="21"/>
                <w:lang w:eastAsia="ja-JP"/>
              </w:rPr>
              <w:t>火</w:t>
            </w:r>
            <w:r w:rsidR="00024B1A" w:rsidRPr="00EA5F7D">
              <w:rPr>
                <w:rFonts w:asciiTheme="minorEastAsia" w:eastAsiaTheme="minorEastAsia" w:hAnsiTheme="minorEastAsia"/>
                <w:sz w:val="21"/>
                <w:lang w:eastAsia="ja-JP"/>
              </w:rPr>
              <w:t>）</w:t>
            </w:r>
            <w:r w:rsidR="00024B1A" w:rsidRPr="00EA5F7D">
              <w:rPr>
                <w:rFonts w:asciiTheme="minorEastAsia" w:eastAsiaTheme="minorEastAsia" w:hAnsiTheme="minorEastAsia"/>
                <w:sz w:val="21"/>
              </w:rPr>
              <w:t>（</w:t>
            </w:r>
            <w:proofErr w:type="spellStart"/>
            <w:r w:rsidR="00024B1A" w:rsidRPr="00EA5F7D">
              <w:rPr>
                <w:rFonts w:asciiTheme="minorEastAsia" w:eastAsiaTheme="minorEastAsia" w:hAnsiTheme="minorEastAsia"/>
                <w:spacing w:val="-3"/>
                <w:sz w:val="21"/>
              </w:rPr>
              <w:t>予定</w:t>
            </w:r>
            <w:proofErr w:type="spellEnd"/>
            <w:r w:rsidR="00024B1A" w:rsidRPr="00EA5F7D">
              <w:rPr>
                <w:rFonts w:asciiTheme="minorEastAsia" w:eastAsiaTheme="minorEastAsia" w:hAnsiTheme="minorEastAsia"/>
                <w:sz w:val="21"/>
              </w:rPr>
              <w:t>）</w:t>
            </w:r>
          </w:p>
        </w:tc>
      </w:tr>
    </w:tbl>
    <w:p w:rsidR="00F075E6" w:rsidRPr="00AE7651" w:rsidRDefault="00F075E6">
      <w:pPr>
        <w:pStyle w:val="a3"/>
        <w:spacing w:before="4"/>
        <w:rPr>
          <w:rFonts w:ascii="ＭＳ ゴシック"/>
          <w:sz w:val="30"/>
        </w:rPr>
      </w:pPr>
    </w:p>
    <w:p w:rsidR="00F075E6" w:rsidRPr="00AE7651" w:rsidRDefault="00023156">
      <w:pPr>
        <w:ind w:left="119"/>
        <w:rPr>
          <w:rFonts w:ascii="ＭＳ ゴシック" w:eastAsia="ＭＳ ゴシック"/>
          <w:sz w:val="24"/>
        </w:rPr>
      </w:pPr>
      <w:bookmarkStart w:id="8" w:name="７．選考方法"/>
      <w:bookmarkEnd w:id="8"/>
      <w:r w:rsidRPr="00AE7651">
        <w:rPr>
          <w:rFonts w:ascii="ＭＳ ゴシック" w:eastAsia="ＭＳ ゴシック" w:hint="eastAsia"/>
          <w:sz w:val="24"/>
        </w:rPr>
        <w:t>７．選考方法</w:t>
      </w:r>
    </w:p>
    <w:p w:rsidR="00F075E6" w:rsidRPr="00AE7651" w:rsidRDefault="00F075E6">
      <w:pPr>
        <w:pStyle w:val="a3"/>
        <w:spacing w:before="1"/>
        <w:rPr>
          <w:rFonts w:ascii="ＭＳ ゴシック"/>
          <w:sz w:val="16"/>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6802"/>
      </w:tblGrid>
      <w:tr w:rsidR="00AE7651" w:rsidRPr="00AE7651" w:rsidTr="005A06BA">
        <w:trPr>
          <w:trHeight w:val="394"/>
        </w:trPr>
        <w:tc>
          <w:tcPr>
            <w:tcW w:w="1416" w:type="dxa"/>
          </w:tcPr>
          <w:p w:rsidR="00F075E6" w:rsidRPr="00AE7651" w:rsidRDefault="00023156">
            <w:pPr>
              <w:pStyle w:val="TableParagraph"/>
              <w:rPr>
                <w:sz w:val="21"/>
              </w:rPr>
            </w:pPr>
            <w:r w:rsidRPr="00AE7651">
              <w:rPr>
                <w:sz w:val="21"/>
              </w:rPr>
              <w:t>第１次選考</w:t>
            </w:r>
          </w:p>
        </w:tc>
        <w:tc>
          <w:tcPr>
            <w:tcW w:w="6802" w:type="dxa"/>
          </w:tcPr>
          <w:p w:rsidR="00E0317B" w:rsidRPr="00AE7651" w:rsidRDefault="00023156" w:rsidP="00E0317B">
            <w:pPr>
              <w:pStyle w:val="TableParagraph"/>
              <w:spacing w:line="321" w:lineRule="auto"/>
              <w:ind w:right="4577"/>
              <w:rPr>
                <w:sz w:val="21"/>
              </w:rPr>
            </w:pPr>
            <w:proofErr w:type="spellStart"/>
            <w:r w:rsidRPr="00AE7651">
              <w:rPr>
                <w:sz w:val="21"/>
              </w:rPr>
              <w:t>書類選考（経歴評定</w:t>
            </w:r>
            <w:proofErr w:type="spellEnd"/>
            <w:r w:rsidRPr="00AE7651">
              <w:rPr>
                <w:sz w:val="21"/>
              </w:rPr>
              <w:t>）</w:t>
            </w:r>
          </w:p>
          <w:p w:rsidR="00E0317B" w:rsidRPr="00AE7651" w:rsidRDefault="00E0317B" w:rsidP="00E0317B">
            <w:pPr>
              <w:spacing w:line="321" w:lineRule="auto"/>
              <w:ind w:right="4577" w:firstLineChars="50" w:firstLine="105"/>
              <w:rPr>
                <w:sz w:val="21"/>
                <w:lang w:eastAsia="ja-JP"/>
              </w:rPr>
            </w:pPr>
            <w:r w:rsidRPr="00AE7651">
              <w:rPr>
                <w:sz w:val="21"/>
                <w:lang w:eastAsia="ja-JP"/>
              </w:rPr>
              <w:t>論文試験</w:t>
            </w:r>
          </w:p>
          <w:p w:rsidR="00E0317B" w:rsidRPr="00AE7651" w:rsidRDefault="00E0317B" w:rsidP="00E0317B">
            <w:pPr>
              <w:pStyle w:val="TableParagraph"/>
              <w:spacing w:before="45" w:line="322" w:lineRule="auto"/>
              <w:ind w:left="120"/>
              <w:rPr>
                <w:sz w:val="21"/>
                <w:lang w:eastAsia="ja-JP"/>
              </w:rPr>
            </w:pPr>
            <w:r w:rsidRPr="00AE7651">
              <w:rPr>
                <w:sz w:val="21"/>
                <w:lang w:eastAsia="ja-JP"/>
              </w:rPr>
              <w:t>（</w:t>
            </w:r>
            <w:r w:rsidRPr="00AE7651">
              <w:rPr>
                <w:spacing w:val="-5"/>
                <w:sz w:val="21"/>
                <w:lang w:eastAsia="ja-JP"/>
              </w:rPr>
              <w:t>職務経験等に関する論文により、国土交通省所管行政に関する事務の実施等の業務に主として技術的な知識を活用して従事することがで</w:t>
            </w:r>
            <w:r w:rsidRPr="00AE7651">
              <w:rPr>
                <w:sz w:val="21"/>
                <w:lang w:eastAsia="ja-JP"/>
              </w:rPr>
              <w:t>きる能力等を有しているかどうかを判断する試験）</w:t>
            </w:r>
            <w:r w:rsidRPr="00AE7651">
              <w:rPr>
                <w:rFonts w:hint="eastAsia"/>
                <w:sz w:val="21"/>
                <w:lang w:eastAsia="ja-JP"/>
              </w:rPr>
              <w:t xml:space="preserve">　　　　　　　　　　　　　　　　　　　　　　　　　　　　　　　　　　　　　　　　　　　　　　　　　　</w:t>
            </w:r>
          </w:p>
        </w:tc>
      </w:tr>
      <w:tr w:rsidR="00AE7651" w:rsidRPr="00AE7651">
        <w:trPr>
          <w:trHeight w:val="359"/>
        </w:trPr>
        <w:tc>
          <w:tcPr>
            <w:tcW w:w="1416" w:type="dxa"/>
          </w:tcPr>
          <w:p w:rsidR="005A06BA" w:rsidRPr="00AE7651" w:rsidRDefault="005A06BA">
            <w:pPr>
              <w:pStyle w:val="TableParagraph"/>
              <w:rPr>
                <w:sz w:val="21"/>
              </w:rPr>
            </w:pPr>
            <w:r w:rsidRPr="00AE7651">
              <w:rPr>
                <w:sz w:val="21"/>
              </w:rPr>
              <w:t>第２次選考</w:t>
            </w:r>
          </w:p>
        </w:tc>
        <w:tc>
          <w:tcPr>
            <w:tcW w:w="6802" w:type="dxa"/>
          </w:tcPr>
          <w:p w:rsidR="005A06BA" w:rsidRPr="00AE7651" w:rsidRDefault="005A06BA">
            <w:pPr>
              <w:pStyle w:val="TableParagraph"/>
              <w:rPr>
                <w:sz w:val="21"/>
                <w:lang w:eastAsia="ja-JP"/>
              </w:rPr>
            </w:pPr>
            <w:r w:rsidRPr="00AE7651">
              <w:rPr>
                <w:sz w:val="21"/>
                <w:lang w:eastAsia="ja-JP"/>
              </w:rPr>
              <w:t>面接試験（人柄、対人能力等についての試験）</w:t>
            </w:r>
          </w:p>
        </w:tc>
      </w:tr>
    </w:tbl>
    <w:p w:rsidR="00F075E6" w:rsidRPr="00AE7651" w:rsidRDefault="00023156">
      <w:pPr>
        <w:pStyle w:val="a3"/>
        <w:spacing w:before="44"/>
        <w:ind w:left="541"/>
        <w:rPr>
          <w:lang w:eastAsia="ja-JP"/>
        </w:rPr>
      </w:pPr>
      <w:r w:rsidRPr="00AE7651">
        <w:rPr>
          <w:lang w:eastAsia="ja-JP"/>
        </w:rPr>
        <w:t>※</w:t>
      </w:r>
      <w:r w:rsidR="00796A40" w:rsidRPr="00AE7651">
        <w:rPr>
          <w:lang w:eastAsia="ja-JP"/>
        </w:rPr>
        <w:t>第２次選考試験地：北陸</w:t>
      </w:r>
      <w:r w:rsidRPr="00AE7651">
        <w:rPr>
          <w:lang w:eastAsia="ja-JP"/>
        </w:rPr>
        <w:t>地方整備局（</w:t>
      </w:r>
      <w:r w:rsidR="00796A40" w:rsidRPr="00AE7651">
        <w:rPr>
          <w:lang w:eastAsia="ja-JP"/>
        </w:rPr>
        <w:t>新潟</w:t>
      </w:r>
      <w:r w:rsidR="005A06BA" w:rsidRPr="00AE7651">
        <w:rPr>
          <w:rFonts w:hint="eastAsia"/>
          <w:lang w:eastAsia="ja-JP"/>
        </w:rPr>
        <w:t>県</w:t>
      </w:r>
      <w:r w:rsidR="00796A40" w:rsidRPr="00AE7651">
        <w:rPr>
          <w:rFonts w:hint="eastAsia"/>
          <w:lang w:eastAsia="ja-JP"/>
        </w:rPr>
        <w:t>新潟</w:t>
      </w:r>
      <w:r w:rsidRPr="00AE7651">
        <w:rPr>
          <w:lang w:eastAsia="ja-JP"/>
        </w:rPr>
        <w:t>市）</w:t>
      </w:r>
    </w:p>
    <w:p w:rsidR="00F075E6" w:rsidRPr="00AE7651" w:rsidRDefault="00023156">
      <w:pPr>
        <w:pStyle w:val="a3"/>
        <w:spacing w:before="91" w:line="321" w:lineRule="auto"/>
        <w:ind w:left="686" w:right="211" w:hanging="145"/>
        <w:rPr>
          <w:lang w:eastAsia="ja-JP"/>
        </w:rPr>
      </w:pPr>
      <w:r w:rsidRPr="00AE7651">
        <w:rPr>
          <w:spacing w:val="-4"/>
          <w:lang w:eastAsia="ja-JP"/>
        </w:rPr>
        <w:t>※面接試験については、</w:t>
      </w:r>
      <w:r w:rsidRPr="00AE7651">
        <w:rPr>
          <w:rFonts w:ascii="Century" w:eastAsia="Century" w:hAnsi="Century"/>
          <w:spacing w:val="-6"/>
          <w:lang w:eastAsia="ja-JP"/>
        </w:rPr>
        <w:t xml:space="preserve">Web </w:t>
      </w:r>
      <w:r w:rsidRPr="00AE7651">
        <w:rPr>
          <w:spacing w:val="-10"/>
          <w:lang w:eastAsia="ja-JP"/>
        </w:rPr>
        <w:t>面接</w:t>
      </w:r>
      <w:r w:rsidRPr="00AE7651">
        <w:rPr>
          <w:lang w:eastAsia="ja-JP"/>
        </w:rPr>
        <w:t>（</w:t>
      </w:r>
      <w:r w:rsidRPr="00AE7651">
        <w:rPr>
          <w:rFonts w:ascii="Century" w:eastAsia="Century" w:hAnsi="Century"/>
          <w:lang w:eastAsia="ja-JP"/>
        </w:rPr>
        <w:t xml:space="preserve">PC </w:t>
      </w:r>
      <w:r w:rsidRPr="00AE7651">
        <w:rPr>
          <w:spacing w:val="-6"/>
          <w:lang w:eastAsia="ja-JP"/>
        </w:rPr>
        <w:t>等を用いて、インターネット上で行う面接</w:t>
      </w:r>
      <w:r w:rsidRPr="00AE7651">
        <w:rPr>
          <w:spacing w:val="-20"/>
          <w:lang w:eastAsia="ja-JP"/>
        </w:rPr>
        <w:t>）</w:t>
      </w:r>
      <w:r w:rsidRPr="00AE7651">
        <w:rPr>
          <w:lang w:eastAsia="ja-JP"/>
        </w:rPr>
        <w:t>の</w:t>
      </w:r>
      <w:r w:rsidRPr="00AE7651">
        <w:rPr>
          <w:spacing w:val="-3"/>
          <w:lang w:eastAsia="ja-JP"/>
        </w:rPr>
        <w:t>方法で実施する場合があります。</w:t>
      </w:r>
    </w:p>
    <w:p w:rsidR="00F075E6" w:rsidRPr="00AE7651" w:rsidRDefault="00F075E6">
      <w:pPr>
        <w:pStyle w:val="a3"/>
        <w:spacing w:before="10"/>
        <w:rPr>
          <w:sz w:val="26"/>
          <w:lang w:eastAsia="ja-JP"/>
        </w:rPr>
      </w:pPr>
    </w:p>
    <w:p w:rsidR="00F075E6" w:rsidRPr="00AE7651" w:rsidRDefault="00023156">
      <w:pPr>
        <w:pStyle w:val="2"/>
      </w:pPr>
      <w:bookmarkStart w:id="9" w:name="８．論文試験"/>
      <w:bookmarkEnd w:id="9"/>
      <w:r w:rsidRPr="00AE7651">
        <w:t>８．論文試験</w:t>
      </w:r>
    </w:p>
    <w:p w:rsidR="00F075E6" w:rsidRPr="00AE7651" w:rsidRDefault="00F075E6">
      <w:pPr>
        <w:pStyle w:val="a3"/>
        <w:spacing w:before="7"/>
        <w:rPr>
          <w:rFonts w:ascii="ＭＳ ゴシック"/>
          <w:sz w:val="19"/>
        </w:rPr>
      </w:pPr>
    </w:p>
    <w:p w:rsidR="00F075E6" w:rsidRPr="00AE7651" w:rsidRDefault="00023156">
      <w:pPr>
        <w:pStyle w:val="a4"/>
        <w:numPr>
          <w:ilvl w:val="0"/>
          <w:numId w:val="2"/>
        </w:numPr>
        <w:tabs>
          <w:tab w:val="left" w:pos="753"/>
        </w:tabs>
        <w:spacing w:before="0"/>
        <w:ind w:left="752"/>
        <w:rPr>
          <w:sz w:val="21"/>
          <w:lang w:eastAsia="ja-JP"/>
        </w:rPr>
      </w:pPr>
      <w:r w:rsidRPr="00AE7651">
        <w:rPr>
          <w:spacing w:val="-5"/>
          <w:sz w:val="21"/>
          <w:lang w:eastAsia="ja-JP"/>
        </w:rPr>
        <w:t>課題 次の①、②及び③について述べてください。</w:t>
      </w:r>
    </w:p>
    <w:p w:rsidR="00F075E6" w:rsidRPr="00AE7651" w:rsidRDefault="00023156">
      <w:pPr>
        <w:pStyle w:val="a3"/>
        <w:spacing w:before="91" w:line="321" w:lineRule="auto"/>
        <w:ind w:left="748" w:right="217" w:hanging="202"/>
        <w:jc w:val="both"/>
        <w:rPr>
          <w:lang w:eastAsia="ja-JP"/>
        </w:rPr>
      </w:pPr>
      <w:r w:rsidRPr="00AE7651">
        <w:rPr>
          <w:spacing w:val="1"/>
          <w:lang w:eastAsia="ja-JP"/>
        </w:rPr>
        <w:t>① 入省後に取り組みたい業務</w:t>
      </w:r>
      <w:r w:rsidRPr="00AE7651">
        <w:rPr>
          <w:lang w:eastAsia="ja-JP"/>
        </w:rPr>
        <w:t>（国土交通省</w:t>
      </w:r>
      <w:r w:rsidR="00796A40" w:rsidRPr="00AE7651">
        <w:rPr>
          <w:lang w:eastAsia="ja-JP"/>
        </w:rPr>
        <w:t>北陸</w:t>
      </w:r>
      <w:r w:rsidRPr="00AE7651">
        <w:rPr>
          <w:lang w:eastAsia="ja-JP"/>
        </w:rPr>
        <w:t>地方整備局が行う</w:t>
      </w:r>
      <w:r w:rsidR="005A06BA" w:rsidRPr="00AE7651">
        <w:rPr>
          <w:rFonts w:hint="eastAsia"/>
          <w:lang w:eastAsia="ja-JP"/>
        </w:rPr>
        <w:t>港湾又</w:t>
      </w:r>
      <w:r w:rsidRPr="00AE7651">
        <w:rPr>
          <w:lang w:eastAsia="ja-JP"/>
        </w:rPr>
        <w:t>は</w:t>
      </w:r>
      <w:r w:rsidR="005A06BA" w:rsidRPr="00AE7651">
        <w:rPr>
          <w:rFonts w:hint="eastAsia"/>
          <w:lang w:eastAsia="ja-JP"/>
        </w:rPr>
        <w:t>空港</w:t>
      </w:r>
      <w:r w:rsidRPr="00AE7651">
        <w:rPr>
          <w:lang w:eastAsia="ja-JP"/>
        </w:rPr>
        <w:t>の</w:t>
      </w:r>
      <w:r w:rsidRPr="00AE7651">
        <w:rPr>
          <w:spacing w:val="-8"/>
          <w:lang w:eastAsia="ja-JP"/>
        </w:rPr>
        <w:t>整備</w:t>
      </w:r>
      <w:r w:rsidRPr="00AE7651">
        <w:rPr>
          <w:spacing w:val="-53"/>
          <w:lang w:eastAsia="ja-JP"/>
        </w:rPr>
        <w:t>）</w:t>
      </w:r>
      <w:r w:rsidRPr="00AE7651">
        <w:rPr>
          <w:spacing w:val="-8"/>
          <w:lang w:eastAsia="ja-JP"/>
        </w:rPr>
        <w:t>を述べ</w:t>
      </w:r>
      <w:r w:rsidRPr="00AE7651">
        <w:rPr>
          <w:spacing w:val="-1"/>
          <w:lang w:eastAsia="ja-JP"/>
        </w:rPr>
        <w:t>てください。</w:t>
      </w:r>
    </w:p>
    <w:p w:rsidR="00F075E6" w:rsidRPr="00AE7651" w:rsidRDefault="00023156">
      <w:pPr>
        <w:pStyle w:val="a3"/>
        <w:spacing w:line="321" w:lineRule="auto"/>
        <w:ind w:left="748" w:right="212" w:hanging="207"/>
        <w:jc w:val="both"/>
        <w:rPr>
          <w:lang w:eastAsia="ja-JP"/>
        </w:rPr>
      </w:pPr>
      <w:r w:rsidRPr="00AE7651">
        <w:rPr>
          <w:spacing w:val="-8"/>
          <w:lang w:eastAsia="ja-JP"/>
        </w:rPr>
        <w:t>② ①で回答した、あなたが取り組みたい業務に関して、あなたが即戦力となり得る理</w:t>
      </w:r>
      <w:r w:rsidRPr="00AE7651">
        <w:rPr>
          <w:spacing w:val="-11"/>
          <w:lang w:eastAsia="ja-JP"/>
        </w:rPr>
        <w:t>由を、これまでの経験</w:t>
      </w:r>
      <w:r w:rsidRPr="00AE7651">
        <w:rPr>
          <w:lang w:eastAsia="ja-JP"/>
        </w:rPr>
        <w:t>（</w:t>
      </w:r>
      <w:r w:rsidRPr="00AE7651">
        <w:rPr>
          <w:spacing w:val="-7"/>
          <w:lang w:eastAsia="ja-JP"/>
        </w:rPr>
        <w:t>どのような技術的な知識や能力を有し、どのように活用してきたか等</w:t>
      </w:r>
      <w:r w:rsidRPr="00AE7651">
        <w:rPr>
          <w:spacing w:val="-5"/>
          <w:lang w:eastAsia="ja-JP"/>
        </w:rPr>
        <w:t>）を交えながら、具体的に述べてください。</w:t>
      </w:r>
    </w:p>
    <w:p w:rsidR="00F075E6" w:rsidRPr="00AE7651" w:rsidRDefault="00023156">
      <w:pPr>
        <w:pStyle w:val="a3"/>
        <w:spacing w:line="321" w:lineRule="auto"/>
        <w:ind w:left="748" w:right="212" w:firstLine="216"/>
        <w:rPr>
          <w:lang w:eastAsia="ja-JP"/>
        </w:rPr>
      </w:pPr>
      <w:r w:rsidRPr="00AE7651">
        <w:rPr>
          <w:spacing w:val="-6"/>
          <w:lang w:eastAsia="ja-JP"/>
        </w:rPr>
        <w:t>なお、記述に当たっては客観的な事実</w:t>
      </w:r>
      <w:r w:rsidRPr="00AE7651">
        <w:rPr>
          <w:lang w:eastAsia="ja-JP"/>
        </w:rPr>
        <w:t>（</w:t>
      </w:r>
      <w:r w:rsidRPr="00AE7651">
        <w:rPr>
          <w:spacing w:val="-11"/>
          <w:lang w:eastAsia="ja-JP"/>
        </w:rPr>
        <w:t>いつ、どこで、だれと、何を、なぜ、どの</w:t>
      </w:r>
      <w:r w:rsidRPr="00AE7651">
        <w:rPr>
          <w:spacing w:val="-1"/>
          <w:lang w:eastAsia="ja-JP"/>
        </w:rPr>
        <w:t>ようにして等</w:t>
      </w:r>
      <w:r w:rsidRPr="00AE7651">
        <w:rPr>
          <w:lang w:eastAsia="ja-JP"/>
        </w:rPr>
        <w:t>）</w:t>
      </w:r>
      <w:r w:rsidRPr="00AE7651">
        <w:rPr>
          <w:spacing w:val="-4"/>
          <w:lang w:eastAsia="ja-JP"/>
        </w:rPr>
        <w:t>を明確にしてください。</w:t>
      </w:r>
    </w:p>
    <w:p w:rsidR="00F075E6" w:rsidRPr="00AE7651" w:rsidRDefault="00023156">
      <w:pPr>
        <w:pStyle w:val="a3"/>
        <w:tabs>
          <w:tab w:val="left" w:pos="968"/>
        </w:tabs>
        <w:spacing w:line="321" w:lineRule="auto"/>
        <w:ind w:left="748" w:right="217" w:hanging="202"/>
        <w:rPr>
          <w:lang w:eastAsia="ja-JP"/>
        </w:rPr>
      </w:pPr>
      <w:r w:rsidRPr="00AE7651">
        <w:rPr>
          <w:lang w:eastAsia="ja-JP"/>
        </w:rPr>
        <w:t>③</w:t>
      </w:r>
      <w:r w:rsidRPr="00AE7651">
        <w:rPr>
          <w:lang w:eastAsia="ja-JP"/>
        </w:rPr>
        <w:tab/>
        <w:t>国土交通省</w:t>
      </w:r>
      <w:r w:rsidR="00C61999" w:rsidRPr="00AE7651">
        <w:rPr>
          <w:lang w:eastAsia="ja-JP"/>
        </w:rPr>
        <w:t>北陸</w:t>
      </w:r>
      <w:r w:rsidR="00A52174" w:rsidRPr="00AE7651">
        <w:rPr>
          <w:lang w:eastAsia="ja-JP"/>
        </w:rPr>
        <w:t>地方</w:t>
      </w:r>
      <w:r w:rsidRPr="00AE7651">
        <w:rPr>
          <w:lang w:eastAsia="ja-JP"/>
        </w:rPr>
        <w:t>整備局を志望する理由及び入省後取り組みたいことを具体的</w:t>
      </w:r>
      <w:r w:rsidRPr="00AE7651">
        <w:rPr>
          <w:spacing w:val="-1"/>
          <w:lang w:eastAsia="ja-JP"/>
        </w:rPr>
        <w:t>に述べてください。</w:t>
      </w:r>
    </w:p>
    <w:p w:rsidR="00F075E6" w:rsidRPr="00AE7651" w:rsidRDefault="00F075E6">
      <w:pPr>
        <w:spacing w:line="321" w:lineRule="auto"/>
        <w:rPr>
          <w:lang w:eastAsia="ja-JP"/>
        </w:rPr>
        <w:sectPr w:rsidR="00F075E6" w:rsidRPr="00AE7651">
          <w:pgSz w:w="11910" w:h="16840"/>
          <w:pgMar w:top="1580" w:right="1480" w:bottom="1480" w:left="1580" w:header="0" w:footer="1295" w:gutter="0"/>
          <w:cols w:space="720"/>
        </w:sectPr>
      </w:pPr>
    </w:p>
    <w:p w:rsidR="00F075E6" w:rsidRPr="00AE7651" w:rsidRDefault="00023156">
      <w:pPr>
        <w:pStyle w:val="a3"/>
        <w:spacing w:before="72"/>
        <w:ind w:left="330"/>
        <w:rPr>
          <w:lang w:eastAsia="ja-JP"/>
        </w:rPr>
      </w:pPr>
      <w:r w:rsidRPr="00AE7651">
        <w:rPr>
          <w:lang w:eastAsia="ja-JP"/>
        </w:rPr>
        <w:lastRenderedPageBreak/>
        <w:t>【注意事項：答案用紙（様式３）の記入について】</w:t>
      </w:r>
    </w:p>
    <w:p w:rsidR="00F075E6" w:rsidRPr="00AE7651" w:rsidRDefault="00023156" w:rsidP="00024B1A">
      <w:pPr>
        <w:pStyle w:val="a3"/>
        <w:tabs>
          <w:tab w:val="left" w:pos="1418"/>
        </w:tabs>
        <w:spacing w:before="91"/>
        <w:ind w:leftChars="246" w:left="1417" w:hangingChars="417" w:hanging="876"/>
        <w:rPr>
          <w:lang w:eastAsia="ja-JP"/>
        </w:rPr>
      </w:pPr>
      <w:r w:rsidRPr="00AE7651">
        <w:rPr>
          <w:lang w:eastAsia="ja-JP"/>
        </w:rPr>
        <w:t>（１）</w:t>
      </w:r>
      <w:r w:rsidRPr="00AE7651">
        <w:rPr>
          <w:lang w:eastAsia="ja-JP"/>
        </w:rPr>
        <w:tab/>
      </w:r>
      <w:r w:rsidR="00024B1A" w:rsidRPr="00AE7651">
        <w:rPr>
          <w:spacing w:val="-5"/>
          <w:lang w:eastAsia="ja-JP"/>
        </w:rPr>
        <w:t>答案は指定の様式を使用してください。文字はMS明朝、18ポイントで設定されています。見出し、強調、外国語表記のために、フォントを一部変更（太字、他のフォント等）しても差し支えありません。フォント以外（文字サイズ・字数・行数・余白等）の設定は変更しないようにしてください。</w:t>
      </w:r>
    </w:p>
    <w:p w:rsidR="00F075E6" w:rsidRPr="00AE7651" w:rsidRDefault="00023156">
      <w:pPr>
        <w:pStyle w:val="a3"/>
        <w:tabs>
          <w:tab w:val="left" w:pos="1386"/>
        </w:tabs>
        <w:spacing w:before="91"/>
        <w:ind w:left="541"/>
        <w:rPr>
          <w:lang w:eastAsia="ja-JP"/>
        </w:rPr>
      </w:pPr>
      <w:r w:rsidRPr="00AE7651">
        <w:rPr>
          <w:lang w:eastAsia="ja-JP"/>
        </w:rPr>
        <w:t>（２）</w:t>
      </w:r>
      <w:r w:rsidRPr="00AE7651">
        <w:rPr>
          <w:lang w:eastAsia="ja-JP"/>
        </w:rPr>
        <w:tab/>
      </w:r>
      <w:r w:rsidRPr="00AE7651">
        <w:rPr>
          <w:spacing w:val="-11"/>
          <w:lang w:eastAsia="ja-JP"/>
        </w:rPr>
        <w:t xml:space="preserve">答案用紙は </w:t>
      </w:r>
      <w:r w:rsidRPr="00AE7651">
        <w:rPr>
          <w:rFonts w:ascii="Century" w:eastAsia="Century"/>
          <w:lang w:eastAsia="ja-JP"/>
        </w:rPr>
        <w:t>2</w:t>
      </w:r>
      <w:r w:rsidRPr="00AE7651">
        <w:rPr>
          <w:rFonts w:ascii="Century" w:eastAsia="Century"/>
          <w:spacing w:val="-8"/>
          <w:lang w:eastAsia="ja-JP"/>
        </w:rPr>
        <w:t xml:space="preserve"> </w:t>
      </w:r>
      <w:r w:rsidRPr="00AE7651">
        <w:rPr>
          <w:spacing w:val="-2"/>
          <w:lang w:eastAsia="ja-JP"/>
        </w:rPr>
        <w:t>枚です。</w:t>
      </w:r>
    </w:p>
    <w:p w:rsidR="00F075E6" w:rsidRPr="00AE7651" w:rsidRDefault="00023156">
      <w:pPr>
        <w:pStyle w:val="a3"/>
        <w:spacing w:before="91"/>
        <w:ind w:left="541"/>
        <w:jc w:val="both"/>
        <w:rPr>
          <w:lang w:eastAsia="ja-JP"/>
        </w:rPr>
      </w:pPr>
      <w:r w:rsidRPr="00AE7651">
        <w:rPr>
          <w:lang w:eastAsia="ja-JP"/>
        </w:rPr>
        <w:t>（３）</w:t>
      </w:r>
      <w:r w:rsidR="00024B1A" w:rsidRPr="00AE7651">
        <w:rPr>
          <w:rFonts w:hint="eastAsia"/>
          <w:lang w:eastAsia="ja-JP"/>
        </w:rPr>
        <w:t xml:space="preserve">　</w:t>
      </w:r>
      <w:r w:rsidRPr="00AE7651">
        <w:rPr>
          <w:lang w:eastAsia="ja-JP"/>
        </w:rPr>
        <w:t>１枚目の氏名欄に氏名を記入してください。</w:t>
      </w:r>
    </w:p>
    <w:p w:rsidR="00F075E6" w:rsidRPr="00AE7651" w:rsidRDefault="00023156">
      <w:pPr>
        <w:pStyle w:val="a3"/>
        <w:spacing w:before="91" w:line="321" w:lineRule="auto"/>
        <w:ind w:left="1381" w:right="212" w:hanging="840"/>
        <w:jc w:val="both"/>
        <w:rPr>
          <w:lang w:eastAsia="ja-JP"/>
        </w:rPr>
      </w:pPr>
      <w:r w:rsidRPr="00AE7651">
        <w:rPr>
          <w:lang w:eastAsia="ja-JP"/>
        </w:rPr>
        <w:t>（４）</w:t>
      </w:r>
      <w:r w:rsidR="00024B1A" w:rsidRPr="00AE7651">
        <w:rPr>
          <w:rFonts w:hint="eastAsia"/>
          <w:lang w:eastAsia="ja-JP"/>
        </w:rPr>
        <w:t xml:space="preserve">　</w:t>
      </w:r>
      <w:r w:rsidRPr="00AE7651">
        <w:rPr>
          <w:spacing w:val="-6"/>
          <w:lang w:eastAsia="ja-JP"/>
        </w:rPr>
        <w:t>これまでに経験した事実に基づき解答してください。職務経験等に虚偽の内容</w:t>
      </w:r>
      <w:r w:rsidRPr="00AE7651">
        <w:rPr>
          <w:spacing w:val="-11"/>
          <w:lang w:eastAsia="ja-JP"/>
        </w:rPr>
        <w:t>を記載しないでください。また、記載された内容は、面接試験で尋ねることが</w:t>
      </w:r>
      <w:r w:rsidRPr="00AE7651">
        <w:rPr>
          <w:lang w:eastAsia="ja-JP"/>
        </w:rPr>
        <w:t>あります。</w:t>
      </w:r>
    </w:p>
    <w:p w:rsidR="00F075E6" w:rsidRPr="00AE7651" w:rsidRDefault="00023156">
      <w:pPr>
        <w:pStyle w:val="a3"/>
        <w:spacing w:line="268" w:lineRule="exact"/>
        <w:ind w:left="540"/>
        <w:jc w:val="both"/>
        <w:rPr>
          <w:lang w:eastAsia="ja-JP"/>
        </w:rPr>
      </w:pPr>
      <w:r w:rsidRPr="00AE7651">
        <w:rPr>
          <w:lang w:eastAsia="ja-JP"/>
        </w:rPr>
        <w:t>（５）</w:t>
      </w:r>
      <w:r w:rsidR="00024B1A" w:rsidRPr="00AE7651">
        <w:rPr>
          <w:rFonts w:hint="eastAsia"/>
          <w:lang w:eastAsia="ja-JP"/>
        </w:rPr>
        <w:t xml:space="preserve">　</w:t>
      </w:r>
      <w:r w:rsidRPr="00AE7651">
        <w:rPr>
          <w:lang w:eastAsia="ja-JP"/>
        </w:rPr>
        <w:t xml:space="preserve">答案は </w:t>
      </w:r>
      <w:r w:rsidRPr="00AE7651">
        <w:rPr>
          <w:rFonts w:ascii="Century" w:eastAsia="Century"/>
          <w:lang w:eastAsia="ja-JP"/>
        </w:rPr>
        <w:t xml:space="preserve">PDF </w:t>
      </w:r>
      <w:r w:rsidRPr="00AE7651">
        <w:rPr>
          <w:lang w:eastAsia="ja-JP"/>
        </w:rPr>
        <w:t>形式で９．の【宛先】にメールで送付してください。</w:t>
      </w:r>
    </w:p>
    <w:p w:rsidR="00F075E6" w:rsidRPr="00AE7651" w:rsidRDefault="00F075E6">
      <w:pPr>
        <w:pStyle w:val="a3"/>
        <w:spacing w:before="12"/>
        <w:rPr>
          <w:sz w:val="33"/>
          <w:lang w:eastAsia="ja-JP"/>
        </w:rPr>
      </w:pPr>
    </w:p>
    <w:p w:rsidR="00F075E6" w:rsidRPr="00AE7651" w:rsidRDefault="00023156">
      <w:pPr>
        <w:pStyle w:val="2"/>
        <w:rPr>
          <w:lang w:eastAsia="ja-JP"/>
        </w:rPr>
      </w:pPr>
      <w:bookmarkStart w:id="10" w:name="９．応募方法"/>
      <w:bookmarkEnd w:id="10"/>
      <w:r w:rsidRPr="00AE7651">
        <w:rPr>
          <w:lang w:eastAsia="ja-JP"/>
        </w:rPr>
        <w:t>９．応募方法</w:t>
      </w:r>
    </w:p>
    <w:p w:rsidR="002632BE" w:rsidRPr="00AE7651" w:rsidRDefault="002632BE" w:rsidP="002632BE">
      <w:pPr>
        <w:pStyle w:val="a3"/>
        <w:spacing w:before="68" w:line="321" w:lineRule="auto"/>
        <w:ind w:left="330" w:right="212"/>
        <w:rPr>
          <w:spacing w:val="-11"/>
          <w:lang w:eastAsia="ja-JP"/>
        </w:rPr>
      </w:pPr>
      <w:r w:rsidRPr="00AE7651">
        <w:rPr>
          <w:rFonts w:hint="eastAsia"/>
          <w:spacing w:val="-11"/>
          <w:lang w:eastAsia="ja-JP"/>
        </w:rPr>
        <w:t>メールにより下記必要書類を送付してください。メール以外の応募については、個別に北陸地方整備局担当者にお問合せ下さい。</w:t>
      </w:r>
    </w:p>
    <w:p w:rsidR="00F075E6" w:rsidRPr="00AE7651" w:rsidRDefault="002632BE" w:rsidP="002632BE">
      <w:pPr>
        <w:pStyle w:val="a3"/>
        <w:spacing w:before="68" w:line="321" w:lineRule="auto"/>
        <w:ind w:left="330" w:right="212"/>
        <w:rPr>
          <w:lang w:eastAsia="ja-JP"/>
        </w:rPr>
      </w:pPr>
      <w:r w:rsidRPr="00AE7651">
        <w:rPr>
          <w:rFonts w:hint="eastAsia"/>
          <w:spacing w:val="-11"/>
          <w:lang w:eastAsia="ja-JP"/>
        </w:rPr>
        <w:t>メールによる応募後、北陸地方整備局担当者に着信確認をしてください。連絡先は１０．に記載しています。</w:t>
      </w:r>
    </w:p>
    <w:p w:rsidR="00F075E6" w:rsidRPr="00AE7651" w:rsidRDefault="00023156">
      <w:pPr>
        <w:pStyle w:val="a3"/>
        <w:spacing w:line="268" w:lineRule="exact"/>
        <w:ind w:left="330"/>
      </w:pPr>
      <w:r w:rsidRPr="00AE7651">
        <w:t>【</w:t>
      </w:r>
      <w:proofErr w:type="spellStart"/>
      <w:r w:rsidRPr="00AE7651">
        <w:t>必要書類</w:t>
      </w:r>
      <w:proofErr w:type="spellEnd"/>
      <w:r w:rsidRPr="00AE7651">
        <w:t>】</w:t>
      </w:r>
    </w:p>
    <w:p w:rsidR="00F075E6" w:rsidRPr="00AE7651" w:rsidRDefault="00023156">
      <w:pPr>
        <w:pStyle w:val="a4"/>
        <w:numPr>
          <w:ilvl w:val="1"/>
          <w:numId w:val="2"/>
        </w:numPr>
        <w:tabs>
          <w:tab w:val="left" w:pos="963"/>
          <w:tab w:val="left" w:pos="964"/>
        </w:tabs>
        <w:spacing w:before="90"/>
        <w:ind w:left="964" w:hanging="423"/>
        <w:jc w:val="left"/>
        <w:rPr>
          <w:sz w:val="21"/>
        </w:rPr>
      </w:pPr>
      <w:r w:rsidRPr="00AE7651">
        <w:rPr>
          <w:spacing w:val="-2"/>
          <w:sz w:val="21"/>
        </w:rPr>
        <w:t>履歴書</w:t>
      </w:r>
      <w:r w:rsidRPr="00AE7651">
        <w:rPr>
          <w:sz w:val="21"/>
        </w:rPr>
        <w:t>（</w:t>
      </w:r>
      <w:r w:rsidRPr="00AE7651">
        <w:rPr>
          <w:spacing w:val="-1"/>
          <w:sz w:val="21"/>
        </w:rPr>
        <w:t>様式１</w:t>
      </w:r>
      <w:r w:rsidRPr="00AE7651">
        <w:rPr>
          <w:spacing w:val="-3"/>
          <w:sz w:val="21"/>
        </w:rPr>
        <w:t>）</w:t>
      </w:r>
    </w:p>
    <w:p w:rsidR="00F075E6" w:rsidRPr="00AE7651" w:rsidRDefault="00023156">
      <w:pPr>
        <w:pStyle w:val="a4"/>
        <w:numPr>
          <w:ilvl w:val="1"/>
          <w:numId w:val="2"/>
        </w:numPr>
        <w:tabs>
          <w:tab w:val="left" w:pos="963"/>
          <w:tab w:val="left" w:pos="964"/>
        </w:tabs>
        <w:ind w:left="964" w:hanging="423"/>
        <w:jc w:val="left"/>
        <w:rPr>
          <w:sz w:val="21"/>
        </w:rPr>
      </w:pPr>
      <w:r w:rsidRPr="00AE7651">
        <w:rPr>
          <w:spacing w:val="-2"/>
          <w:sz w:val="21"/>
        </w:rPr>
        <w:t>職務経歴書</w:t>
      </w:r>
      <w:r w:rsidRPr="00AE7651">
        <w:rPr>
          <w:sz w:val="21"/>
        </w:rPr>
        <w:t>（</w:t>
      </w:r>
      <w:r w:rsidRPr="00AE7651">
        <w:rPr>
          <w:spacing w:val="-3"/>
          <w:sz w:val="21"/>
        </w:rPr>
        <w:t>様式</w:t>
      </w:r>
      <w:r w:rsidRPr="00AE7651">
        <w:rPr>
          <w:sz w:val="21"/>
        </w:rPr>
        <w:t>２）</w:t>
      </w:r>
    </w:p>
    <w:p w:rsidR="00F075E6" w:rsidRPr="00AE7651" w:rsidRDefault="00023156">
      <w:pPr>
        <w:pStyle w:val="a4"/>
        <w:numPr>
          <w:ilvl w:val="1"/>
          <w:numId w:val="2"/>
        </w:numPr>
        <w:tabs>
          <w:tab w:val="left" w:pos="963"/>
          <w:tab w:val="left" w:pos="964"/>
        </w:tabs>
        <w:ind w:left="964" w:hanging="423"/>
        <w:jc w:val="left"/>
        <w:rPr>
          <w:sz w:val="21"/>
        </w:rPr>
      </w:pPr>
      <w:r w:rsidRPr="00AE7651">
        <w:rPr>
          <w:spacing w:val="-2"/>
          <w:sz w:val="21"/>
        </w:rPr>
        <w:t>論文試験答案</w:t>
      </w:r>
      <w:r w:rsidRPr="00AE7651">
        <w:rPr>
          <w:spacing w:val="-5"/>
          <w:sz w:val="21"/>
        </w:rPr>
        <w:t>（</w:t>
      </w:r>
      <w:r w:rsidRPr="00AE7651">
        <w:rPr>
          <w:sz w:val="21"/>
        </w:rPr>
        <w:t>様式３）</w:t>
      </w:r>
    </w:p>
    <w:p w:rsidR="00024B1A" w:rsidRPr="00EA5F7D" w:rsidRDefault="00023156" w:rsidP="00024B1A">
      <w:pPr>
        <w:pStyle w:val="a3"/>
        <w:tabs>
          <w:tab w:val="left" w:pos="5821"/>
        </w:tabs>
        <w:spacing w:before="91"/>
        <w:ind w:left="330"/>
        <w:rPr>
          <w:rFonts w:asciiTheme="minorEastAsia" w:eastAsiaTheme="minorEastAsia" w:hAnsiTheme="minorEastAsia"/>
        </w:rPr>
      </w:pPr>
      <w:r w:rsidRPr="00AE7651">
        <w:t>【受付期</w:t>
      </w:r>
      <w:r w:rsidRPr="00AE7651">
        <w:rPr>
          <w:spacing w:val="-5"/>
        </w:rPr>
        <w:t>間</w:t>
      </w:r>
      <w:r w:rsidRPr="00AE7651">
        <w:t>】</w:t>
      </w:r>
      <w:r w:rsidR="00316B3B">
        <w:rPr>
          <w:rFonts w:hint="eastAsia"/>
          <w:lang w:eastAsia="ja-JP"/>
        </w:rPr>
        <w:t>1</w:t>
      </w:r>
      <w:r w:rsidR="00316B3B">
        <w:rPr>
          <w:lang w:eastAsia="ja-JP"/>
        </w:rPr>
        <w:t>0</w:t>
      </w:r>
      <w:r w:rsidR="00024B1A" w:rsidRPr="00EA5F7D">
        <w:rPr>
          <w:rFonts w:asciiTheme="minorEastAsia" w:eastAsiaTheme="minorEastAsia" w:hAnsiTheme="minorEastAsia"/>
          <w:spacing w:val="-7"/>
        </w:rPr>
        <w:t xml:space="preserve"> </w:t>
      </w:r>
      <w:r w:rsidR="00024B1A" w:rsidRPr="00EA5F7D">
        <w:rPr>
          <w:rFonts w:asciiTheme="minorEastAsia" w:eastAsiaTheme="minorEastAsia" w:hAnsiTheme="minorEastAsia"/>
        </w:rPr>
        <w:t>月</w:t>
      </w:r>
      <w:r w:rsidR="00024B1A" w:rsidRPr="00EA5F7D">
        <w:rPr>
          <w:rFonts w:asciiTheme="minorEastAsia" w:eastAsiaTheme="minorEastAsia" w:hAnsiTheme="minorEastAsia"/>
          <w:spacing w:val="-52"/>
        </w:rPr>
        <w:t xml:space="preserve"> </w:t>
      </w:r>
      <w:r w:rsidR="00316B3B">
        <w:rPr>
          <w:rFonts w:asciiTheme="minorEastAsia" w:eastAsiaTheme="minorEastAsia" w:hAnsiTheme="minorEastAsia"/>
          <w:lang w:eastAsia="ja-JP"/>
        </w:rPr>
        <w:t>11</w:t>
      </w:r>
      <w:r w:rsidR="00024B1A" w:rsidRPr="00EA5F7D">
        <w:rPr>
          <w:rFonts w:asciiTheme="minorEastAsia" w:eastAsiaTheme="minorEastAsia" w:hAnsiTheme="minorEastAsia"/>
          <w:spacing w:val="-6"/>
        </w:rPr>
        <w:t xml:space="preserve"> </w:t>
      </w:r>
      <w:r w:rsidR="00024B1A" w:rsidRPr="00EA5F7D">
        <w:rPr>
          <w:rFonts w:asciiTheme="minorEastAsia" w:eastAsiaTheme="minorEastAsia" w:hAnsiTheme="minorEastAsia"/>
        </w:rPr>
        <w:t>日（</w:t>
      </w:r>
      <w:r w:rsidR="00316B3B">
        <w:rPr>
          <w:rFonts w:asciiTheme="minorEastAsia" w:eastAsiaTheme="minorEastAsia" w:hAnsiTheme="minorEastAsia" w:hint="eastAsia"/>
          <w:lang w:eastAsia="ja-JP"/>
        </w:rPr>
        <w:t>金</w:t>
      </w:r>
      <w:r w:rsidR="00024B1A" w:rsidRPr="00EA5F7D">
        <w:rPr>
          <w:rFonts w:asciiTheme="minorEastAsia" w:eastAsiaTheme="minorEastAsia" w:hAnsiTheme="minorEastAsia"/>
        </w:rPr>
        <w:t>）～</w:t>
      </w:r>
      <w:r w:rsidR="00316B3B">
        <w:rPr>
          <w:rFonts w:asciiTheme="minorEastAsia" w:eastAsiaTheme="minorEastAsia" w:hAnsiTheme="minorEastAsia" w:hint="eastAsia"/>
          <w:lang w:eastAsia="ja-JP"/>
        </w:rPr>
        <w:t>1</w:t>
      </w:r>
      <w:r w:rsidR="00316B3B">
        <w:rPr>
          <w:rFonts w:asciiTheme="minorEastAsia" w:eastAsiaTheme="minorEastAsia" w:hAnsiTheme="minorEastAsia"/>
          <w:lang w:eastAsia="ja-JP"/>
        </w:rPr>
        <w:t>1</w:t>
      </w:r>
      <w:r w:rsidR="00024B1A" w:rsidRPr="00EA5F7D">
        <w:rPr>
          <w:rFonts w:asciiTheme="minorEastAsia" w:eastAsiaTheme="minorEastAsia" w:hAnsiTheme="minorEastAsia"/>
          <w:spacing w:val="-7"/>
        </w:rPr>
        <w:t xml:space="preserve"> </w:t>
      </w:r>
      <w:r w:rsidR="00024B1A" w:rsidRPr="00EA5F7D">
        <w:rPr>
          <w:rFonts w:asciiTheme="minorEastAsia" w:eastAsiaTheme="minorEastAsia" w:hAnsiTheme="minorEastAsia"/>
        </w:rPr>
        <w:t>月</w:t>
      </w:r>
      <w:r w:rsidR="00024B1A" w:rsidRPr="00EA5F7D">
        <w:rPr>
          <w:rFonts w:asciiTheme="minorEastAsia" w:eastAsiaTheme="minorEastAsia" w:hAnsiTheme="minorEastAsia"/>
          <w:spacing w:val="-51"/>
        </w:rPr>
        <w:t xml:space="preserve"> </w:t>
      </w:r>
      <w:r w:rsidR="00316B3B">
        <w:rPr>
          <w:rFonts w:asciiTheme="minorEastAsia" w:eastAsiaTheme="minorEastAsia" w:hAnsiTheme="minorEastAsia"/>
          <w:lang w:eastAsia="ja-JP"/>
        </w:rPr>
        <w:t>12</w:t>
      </w:r>
      <w:r w:rsidR="00024B1A" w:rsidRPr="00EA5F7D">
        <w:rPr>
          <w:rFonts w:asciiTheme="minorEastAsia" w:eastAsiaTheme="minorEastAsia" w:hAnsiTheme="minorEastAsia"/>
          <w:spacing w:val="-7"/>
        </w:rPr>
        <w:t xml:space="preserve"> </w:t>
      </w:r>
      <w:r w:rsidR="00024B1A" w:rsidRPr="00EA5F7D">
        <w:rPr>
          <w:rFonts w:asciiTheme="minorEastAsia" w:eastAsiaTheme="minorEastAsia" w:hAnsiTheme="minorEastAsia"/>
        </w:rPr>
        <w:t>日（</w:t>
      </w:r>
      <w:r w:rsidR="00316B3B">
        <w:rPr>
          <w:rFonts w:asciiTheme="minorEastAsia" w:eastAsiaTheme="minorEastAsia" w:hAnsiTheme="minorEastAsia" w:hint="eastAsia"/>
          <w:lang w:eastAsia="ja-JP"/>
        </w:rPr>
        <w:t>火</w:t>
      </w:r>
      <w:r w:rsidR="00024B1A" w:rsidRPr="00EA5F7D">
        <w:rPr>
          <w:rFonts w:asciiTheme="minorEastAsia" w:eastAsiaTheme="minorEastAsia" w:hAnsiTheme="minorEastAsia"/>
        </w:rPr>
        <w:t>）18</w:t>
      </w:r>
      <w:r w:rsidR="00024B1A" w:rsidRPr="00EA5F7D">
        <w:rPr>
          <w:rFonts w:asciiTheme="minorEastAsia" w:eastAsiaTheme="minorEastAsia" w:hAnsiTheme="minorEastAsia"/>
          <w:spacing w:val="-51"/>
        </w:rPr>
        <w:t xml:space="preserve"> </w:t>
      </w:r>
      <w:proofErr w:type="spellStart"/>
      <w:r w:rsidR="00024B1A" w:rsidRPr="00EA5F7D">
        <w:rPr>
          <w:rFonts w:asciiTheme="minorEastAsia" w:eastAsiaTheme="minorEastAsia" w:hAnsiTheme="minorEastAsia"/>
        </w:rPr>
        <w:t>時（受</w:t>
      </w:r>
      <w:r w:rsidR="00024B1A" w:rsidRPr="00EA5F7D">
        <w:rPr>
          <w:rFonts w:asciiTheme="minorEastAsia" w:eastAsiaTheme="minorEastAsia" w:hAnsiTheme="minorEastAsia"/>
          <w:spacing w:val="-5"/>
        </w:rPr>
        <w:t>信</w:t>
      </w:r>
      <w:r w:rsidR="00024B1A" w:rsidRPr="00EA5F7D">
        <w:rPr>
          <w:rFonts w:asciiTheme="minorEastAsia" w:eastAsiaTheme="minorEastAsia" w:hAnsiTheme="minorEastAsia"/>
        </w:rPr>
        <w:t>有効</w:t>
      </w:r>
      <w:proofErr w:type="spellEnd"/>
      <w:r w:rsidR="00024B1A" w:rsidRPr="00EA5F7D">
        <w:rPr>
          <w:rFonts w:asciiTheme="minorEastAsia" w:eastAsiaTheme="minorEastAsia" w:hAnsiTheme="minorEastAsia"/>
        </w:rPr>
        <w:t>）</w:t>
      </w:r>
    </w:p>
    <w:p w:rsidR="00F075E6" w:rsidRPr="00AE7651" w:rsidRDefault="00023156">
      <w:pPr>
        <w:pStyle w:val="a3"/>
        <w:spacing w:before="92"/>
        <w:ind w:left="330"/>
        <w:rPr>
          <w:rFonts w:ascii="Century" w:eastAsia="Century"/>
        </w:rPr>
      </w:pPr>
      <w:r w:rsidRPr="00EA5F7D">
        <w:rPr>
          <w:rFonts w:asciiTheme="minorEastAsia" w:eastAsiaTheme="minorEastAsia" w:hAnsiTheme="minorEastAsia"/>
        </w:rPr>
        <w:t>【宛先】</w:t>
      </w:r>
      <w:r w:rsidR="00457921" w:rsidRPr="00AE7651">
        <w:rPr>
          <w:rFonts w:ascii="ＭＳ ゴシック" w:eastAsia="ＭＳ ゴシック" w:hAnsi="ＭＳ ゴシック"/>
          <w:lang w:eastAsia="ja-JP"/>
        </w:rPr>
        <w:t>pa.hrr-</w:t>
      </w:r>
      <w:r w:rsidR="00C61999" w:rsidRPr="00AE7651">
        <w:rPr>
          <w:rFonts w:ascii="ＭＳ ゴシック" w:eastAsia="ＭＳ ゴシック" w:hAnsi="ＭＳ ゴシック"/>
          <w:lang w:eastAsia="ja-JP"/>
        </w:rPr>
        <w:t>recruit</w:t>
      </w:r>
      <w:r w:rsidR="00917020" w:rsidRPr="00AE7651">
        <w:rPr>
          <w:rFonts w:ascii="ＭＳ ゴシック" w:eastAsia="ＭＳ ゴシック" w:hAnsi="ＭＳ ゴシック"/>
        </w:rPr>
        <w:t>@mlit.go.jp</w:t>
      </w:r>
    </w:p>
    <w:p w:rsidR="00F075E6" w:rsidRPr="00AE7651" w:rsidRDefault="00F075E6">
      <w:pPr>
        <w:pStyle w:val="a3"/>
        <w:rPr>
          <w:rFonts w:ascii="Century"/>
          <w:sz w:val="20"/>
        </w:rPr>
      </w:pPr>
    </w:p>
    <w:p w:rsidR="00F075E6" w:rsidRPr="00AE7651" w:rsidRDefault="00F075E6">
      <w:pPr>
        <w:rPr>
          <w:rFonts w:ascii="Century"/>
          <w:sz w:val="20"/>
        </w:rPr>
        <w:sectPr w:rsidR="00F075E6" w:rsidRPr="00AE7651">
          <w:pgSz w:w="11910" w:h="16840"/>
          <w:pgMar w:top="1580" w:right="1480" w:bottom="1480" w:left="1580" w:header="0" w:footer="1295" w:gutter="0"/>
          <w:cols w:space="720"/>
        </w:sectPr>
      </w:pPr>
    </w:p>
    <w:p w:rsidR="00F075E6" w:rsidRPr="00AE7651" w:rsidRDefault="00023156">
      <w:pPr>
        <w:pStyle w:val="2"/>
        <w:spacing w:before="194"/>
        <w:rPr>
          <w:lang w:eastAsia="ja-JP"/>
        </w:rPr>
      </w:pPr>
      <w:bookmarkStart w:id="11" w:name="１０．問い合わせ先"/>
      <w:bookmarkEnd w:id="11"/>
      <w:r w:rsidRPr="00AE7651">
        <w:rPr>
          <w:lang w:eastAsia="ja-JP"/>
        </w:rPr>
        <w:t>１０．問い合わせ先</w:t>
      </w:r>
    </w:p>
    <w:p w:rsidR="00F075E6" w:rsidRPr="00AE7651" w:rsidRDefault="00023156">
      <w:pPr>
        <w:pStyle w:val="a3"/>
        <w:rPr>
          <w:rFonts w:ascii="ＭＳ ゴシック"/>
          <w:sz w:val="10"/>
          <w:lang w:eastAsia="ja-JP"/>
        </w:rPr>
      </w:pPr>
      <w:r w:rsidRPr="00AE7651">
        <w:rPr>
          <w:lang w:eastAsia="ja-JP"/>
        </w:rPr>
        <w:br w:type="column"/>
      </w:r>
    </w:p>
    <w:p w:rsidR="00F075E6" w:rsidRPr="00AE7651" w:rsidRDefault="00F075E6">
      <w:pPr>
        <w:pStyle w:val="a3"/>
        <w:rPr>
          <w:rFonts w:ascii="ＭＳ ゴシック"/>
          <w:sz w:val="10"/>
          <w:lang w:eastAsia="ja-JP"/>
        </w:rPr>
      </w:pPr>
    </w:p>
    <w:p w:rsidR="00F075E6" w:rsidRPr="00AE7651" w:rsidRDefault="00F075E6">
      <w:pPr>
        <w:pStyle w:val="a3"/>
        <w:rPr>
          <w:rFonts w:ascii="ＭＳ ゴシック"/>
          <w:sz w:val="10"/>
          <w:lang w:eastAsia="ja-JP"/>
        </w:rPr>
      </w:pPr>
    </w:p>
    <w:p w:rsidR="00F075E6" w:rsidRPr="00AE7651" w:rsidRDefault="00023156">
      <w:pPr>
        <w:pStyle w:val="a3"/>
        <w:rPr>
          <w:sz w:val="10"/>
          <w:lang w:eastAsia="ja-JP"/>
        </w:rPr>
      </w:pPr>
      <w:r w:rsidRPr="00AE7651">
        <w:rPr>
          <w:lang w:eastAsia="ja-JP"/>
        </w:rPr>
        <w:br w:type="column"/>
      </w:r>
    </w:p>
    <w:p w:rsidR="00F075E6" w:rsidRPr="00AE7651" w:rsidRDefault="00F075E6">
      <w:pPr>
        <w:pStyle w:val="a3"/>
        <w:rPr>
          <w:sz w:val="10"/>
          <w:lang w:eastAsia="ja-JP"/>
        </w:rPr>
      </w:pPr>
    </w:p>
    <w:p w:rsidR="00F075E6" w:rsidRPr="00AE7651" w:rsidRDefault="00F075E6">
      <w:pPr>
        <w:pStyle w:val="a3"/>
        <w:rPr>
          <w:sz w:val="10"/>
          <w:lang w:eastAsia="ja-JP"/>
        </w:rPr>
      </w:pPr>
    </w:p>
    <w:p w:rsidR="00F075E6" w:rsidRPr="00AE7651" w:rsidRDefault="00917020" w:rsidP="00705639">
      <w:pPr>
        <w:spacing w:line="96" w:lineRule="exact"/>
        <w:rPr>
          <w:sz w:val="10"/>
          <w:lang w:eastAsia="ja-JP"/>
        </w:rPr>
      </w:pPr>
      <w:r w:rsidRPr="00AE7651">
        <w:rPr>
          <w:rFonts w:hint="eastAsia"/>
          <w:sz w:val="10"/>
          <w:lang w:eastAsia="ja-JP"/>
        </w:rPr>
        <w:t xml:space="preserve">　　　　　　　　　　　　　　　　　　</w:t>
      </w:r>
    </w:p>
    <w:p w:rsidR="00F075E6" w:rsidRPr="00AE7651" w:rsidRDefault="00F075E6">
      <w:pPr>
        <w:spacing w:line="96" w:lineRule="exact"/>
        <w:rPr>
          <w:sz w:val="10"/>
          <w:lang w:eastAsia="ja-JP"/>
        </w:rPr>
        <w:sectPr w:rsidR="00F075E6" w:rsidRPr="00AE7651">
          <w:type w:val="continuous"/>
          <w:pgSz w:w="11910" w:h="16840"/>
          <w:pgMar w:top="1580" w:right="1480" w:bottom="1480" w:left="1580" w:header="720" w:footer="720" w:gutter="0"/>
          <w:cols w:num="3" w:space="720" w:equalWidth="0">
            <w:col w:w="2320" w:space="2101"/>
            <w:col w:w="620" w:space="85"/>
            <w:col w:w="3724"/>
          </w:cols>
        </w:sectPr>
      </w:pPr>
    </w:p>
    <w:p w:rsidR="00F075E6" w:rsidRPr="00AE7651" w:rsidRDefault="00023156" w:rsidP="00A84987">
      <w:pPr>
        <w:pStyle w:val="a3"/>
        <w:tabs>
          <w:tab w:val="left" w:pos="3901"/>
        </w:tabs>
        <w:spacing w:line="276" w:lineRule="auto"/>
        <w:ind w:left="330"/>
        <w:rPr>
          <w:lang w:eastAsia="ja-JP"/>
        </w:rPr>
      </w:pPr>
      <w:r w:rsidRPr="00AE7651">
        <w:rPr>
          <w:w w:val="105"/>
          <w:lang w:eastAsia="ja-JP"/>
        </w:rPr>
        <w:t>国土交通省</w:t>
      </w:r>
      <w:r w:rsidRPr="00AE7651">
        <w:rPr>
          <w:spacing w:val="-52"/>
          <w:w w:val="105"/>
          <w:lang w:eastAsia="ja-JP"/>
        </w:rPr>
        <w:t xml:space="preserve"> </w:t>
      </w:r>
      <w:r w:rsidR="00A52174" w:rsidRPr="00AE7651">
        <w:rPr>
          <w:w w:val="105"/>
          <w:lang w:eastAsia="ja-JP"/>
        </w:rPr>
        <w:t>北陸地方整備局</w:t>
      </w:r>
      <w:r w:rsidR="00C61999" w:rsidRPr="00AE7651">
        <w:rPr>
          <w:rFonts w:hint="eastAsia"/>
          <w:w w:val="105"/>
          <w:lang w:eastAsia="ja-JP"/>
        </w:rPr>
        <w:t xml:space="preserve"> </w:t>
      </w:r>
      <w:r w:rsidR="00421FF0" w:rsidRPr="00AE7651">
        <w:rPr>
          <w:rFonts w:hint="eastAsia"/>
          <w:w w:val="105"/>
          <w:lang w:eastAsia="ja-JP"/>
        </w:rPr>
        <w:t>港湾空港部</w:t>
      </w:r>
      <w:r w:rsidR="00C61999" w:rsidRPr="00AE7651">
        <w:rPr>
          <w:rFonts w:hint="eastAsia"/>
          <w:w w:val="105"/>
          <w:lang w:eastAsia="ja-JP"/>
        </w:rPr>
        <w:t xml:space="preserve"> </w:t>
      </w:r>
      <w:r w:rsidR="00C73A6C" w:rsidRPr="00AE7651">
        <w:rPr>
          <w:rFonts w:hint="eastAsia"/>
          <w:w w:val="105"/>
          <w:lang w:eastAsia="ja-JP"/>
        </w:rPr>
        <w:t>港湾</w:t>
      </w:r>
      <w:r w:rsidR="00421FF0" w:rsidRPr="00AE7651">
        <w:rPr>
          <w:rFonts w:hint="eastAsia"/>
          <w:w w:val="105"/>
          <w:lang w:eastAsia="ja-JP"/>
        </w:rPr>
        <w:t>事業企画</w:t>
      </w:r>
      <w:r w:rsidR="00705639" w:rsidRPr="00AE7651">
        <w:rPr>
          <w:rFonts w:hint="eastAsia"/>
          <w:w w:val="105"/>
          <w:lang w:eastAsia="ja-JP"/>
        </w:rPr>
        <w:t>課</w:t>
      </w:r>
      <w:r w:rsidR="00917020" w:rsidRPr="00AE7651">
        <w:rPr>
          <w:rFonts w:hint="eastAsia"/>
          <w:w w:val="105"/>
          <w:lang w:eastAsia="ja-JP"/>
        </w:rPr>
        <w:t xml:space="preserve">  </w:t>
      </w:r>
      <w:r w:rsidR="00D45860">
        <w:rPr>
          <w:rFonts w:hint="eastAsia"/>
          <w:w w:val="105"/>
          <w:lang w:eastAsia="ja-JP"/>
        </w:rPr>
        <w:t>村山</w:t>
      </w:r>
      <w:r w:rsidR="00F93B9D" w:rsidRPr="00AE7651">
        <w:rPr>
          <w:w w:val="105"/>
          <w:lang w:eastAsia="ja-JP"/>
        </w:rPr>
        <w:t>・</w:t>
      </w:r>
      <w:r w:rsidR="00F50039">
        <w:rPr>
          <w:rFonts w:hint="eastAsia"/>
          <w:w w:val="105"/>
          <w:lang w:eastAsia="ja-JP"/>
        </w:rPr>
        <w:t>千田</w:t>
      </w:r>
    </w:p>
    <w:p w:rsidR="00F075E6" w:rsidRPr="00EA5F7D" w:rsidRDefault="00023156">
      <w:pPr>
        <w:pStyle w:val="a3"/>
        <w:spacing w:before="57"/>
        <w:ind w:left="330"/>
        <w:rPr>
          <w:rFonts w:asciiTheme="minorEastAsia" w:eastAsiaTheme="minorEastAsia" w:hAnsiTheme="minorEastAsia"/>
        </w:rPr>
      </w:pPr>
      <w:r w:rsidRPr="00AE7651">
        <w:rPr>
          <w:rFonts w:ascii="Century"/>
        </w:rPr>
        <w:t xml:space="preserve">TEL : </w:t>
      </w:r>
      <w:r w:rsidR="00C61999" w:rsidRPr="00EA5F7D">
        <w:rPr>
          <w:rFonts w:asciiTheme="minorEastAsia" w:eastAsiaTheme="minorEastAsia" w:hAnsiTheme="minorEastAsia" w:hint="eastAsia"/>
          <w:lang w:eastAsia="ja-JP"/>
        </w:rPr>
        <w:t>025</w:t>
      </w:r>
      <w:r w:rsidR="00917020" w:rsidRPr="00EA5F7D">
        <w:rPr>
          <w:rFonts w:asciiTheme="minorEastAsia" w:eastAsiaTheme="minorEastAsia" w:hAnsiTheme="minorEastAsia" w:hint="eastAsia"/>
          <w:lang w:eastAsia="ja-JP"/>
        </w:rPr>
        <w:t>-</w:t>
      </w:r>
      <w:r w:rsidR="00C61999" w:rsidRPr="00EA5F7D">
        <w:rPr>
          <w:rFonts w:asciiTheme="minorEastAsia" w:eastAsiaTheme="minorEastAsia" w:hAnsiTheme="minorEastAsia"/>
          <w:lang w:eastAsia="ja-JP"/>
        </w:rPr>
        <w:t>370</w:t>
      </w:r>
      <w:r w:rsidR="00917020" w:rsidRPr="00EA5F7D">
        <w:rPr>
          <w:rFonts w:asciiTheme="minorEastAsia" w:eastAsiaTheme="minorEastAsia" w:hAnsiTheme="minorEastAsia" w:hint="eastAsia"/>
          <w:lang w:eastAsia="ja-JP"/>
        </w:rPr>
        <w:t>-</w:t>
      </w:r>
      <w:r w:rsidR="00C61999" w:rsidRPr="00EA5F7D">
        <w:rPr>
          <w:rFonts w:asciiTheme="minorEastAsia" w:eastAsiaTheme="minorEastAsia" w:hAnsiTheme="minorEastAsia"/>
          <w:lang w:eastAsia="ja-JP"/>
        </w:rPr>
        <w:t>6612</w:t>
      </w:r>
    </w:p>
    <w:p w:rsidR="00F075E6" w:rsidRPr="00AE7651" w:rsidRDefault="00023156">
      <w:pPr>
        <w:pStyle w:val="a3"/>
        <w:spacing w:before="103"/>
        <w:ind w:left="330"/>
        <w:rPr>
          <w:rFonts w:ascii="Century"/>
        </w:rPr>
      </w:pPr>
      <w:r w:rsidRPr="00AE7651">
        <w:rPr>
          <w:rFonts w:ascii="Century"/>
        </w:rPr>
        <w:t xml:space="preserve">E-mail : </w:t>
      </w:r>
      <w:r w:rsidR="00C61999" w:rsidRPr="00AE7651">
        <w:rPr>
          <w:rFonts w:ascii="Century"/>
        </w:rPr>
        <w:t xml:space="preserve"> </w:t>
      </w:r>
      <w:r w:rsidR="00C61999" w:rsidRPr="00AE7651">
        <w:rPr>
          <w:rFonts w:ascii="ＭＳ ゴシック" w:eastAsia="ＭＳ ゴシック" w:hAnsi="ＭＳ ゴシック"/>
        </w:rPr>
        <w:t>pa.hrr-recruit</w:t>
      </w:r>
      <w:r w:rsidR="00917020" w:rsidRPr="00AE7651">
        <w:rPr>
          <w:rFonts w:ascii="ＭＳ ゴシック" w:eastAsia="ＭＳ ゴシック" w:hAnsi="ＭＳ ゴシック"/>
        </w:rPr>
        <w:t>@mlit.go.jp</w:t>
      </w:r>
    </w:p>
    <w:sectPr w:rsidR="00F075E6" w:rsidRPr="00AE7651">
      <w:type w:val="continuous"/>
      <w:pgSz w:w="11910" w:h="16840"/>
      <w:pgMar w:top="1580" w:right="1480" w:bottom="14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EBA" w:rsidRDefault="001E0EBA">
      <w:r>
        <w:separator/>
      </w:r>
    </w:p>
  </w:endnote>
  <w:endnote w:type="continuationSeparator" w:id="0">
    <w:p w:rsidR="001E0EBA" w:rsidRDefault="001E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5E6" w:rsidRDefault="00574EC7">
    <w:pPr>
      <w:pStyle w:val="a3"/>
      <w:spacing w:line="14" w:lineRule="auto"/>
      <w:rPr>
        <w:sz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3704590</wp:posOffset>
              </wp:positionH>
              <wp:positionV relativeFrom="page">
                <wp:posOffset>9730740</wp:posOffset>
              </wp:positionV>
              <wp:extent cx="151130" cy="1866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5E6" w:rsidRDefault="00023156">
                          <w:pPr>
                            <w:pStyle w:val="a3"/>
                            <w:spacing w:before="21"/>
                            <w:ind w:left="60"/>
                            <w:rPr>
                              <w:rFonts w:ascii="Century"/>
                            </w:rPr>
                          </w:pPr>
                          <w:r>
                            <w:fldChar w:fldCharType="begin"/>
                          </w:r>
                          <w:r>
                            <w:rPr>
                              <w:rFonts w:ascii="Century"/>
                            </w:rPr>
                            <w:instrText xml:space="preserve"> PAGE </w:instrText>
                          </w:r>
                          <w:r>
                            <w:fldChar w:fldCharType="separate"/>
                          </w:r>
                          <w:r w:rsidR="00AE7651">
                            <w:rPr>
                              <w:rFonts w:ascii="Century"/>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7pt;margin-top:766.2pt;width:11.9pt;height:1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" filled="f" stroked="f">
              <v:textbox inset="0,0,0,0">
                <w:txbxContent>
                  <w:p w:rsidR="00F075E6" w:rsidRDefault="00023156">
                    <w:pPr>
                      <w:pStyle w:val="a3"/>
                      <w:spacing w:before="21"/>
                      <w:ind w:left="60"/>
                      <w:rPr>
                        <w:rFonts w:ascii="Century"/>
                      </w:rPr>
                    </w:pPr>
                    <w:r>
                      <w:fldChar w:fldCharType="begin"/>
                    </w:r>
                    <w:r>
                      <w:rPr>
                        <w:rFonts w:ascii="Century"/>
                      </w:rPr>
                      <w:instrText xml:space="preserve"> PAGE </w:instrText>
                    </w:r>
                    <w:r>
                      <w:fldChar w:fldCharType="separate"/>
                    </w:r>
                    <w:r w:rsidR="00AE7651">
                      <w:rPr>
                        <w:rFonts w:ascii="Century"/>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EBA" w:rsidRDefault="001E0EBA">
      <w:r>
        <w:separator/>
      </w:r>
    </w:p>
  </w:footnote>
  <w:footnote w:type="continuationSeparator" w:id="0">
    <w:p w:rsidR="001E0EBA" w:rsidRDefault="001E0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96C22"/>
    <w:multiLevelType w:val="hybridMultilevel"/>
    <w:tmpl w:val="23ACD8C8"/>
    <w:lvl w:ilvl="0" w:tplc="EA14C7F2">
      <w:numFmt w:val="bullet"/>
      <w:lvlText w:val="○"/>
      <w:lvlJc w:val="left"/>
      <w:pPr>
        <w:ind w:left="541" w:hanging="423"/>
      </w:pPr>
      <w:rPr>
        <w:rFonts w:ascii="ＭＳ 明朝" w:eastAsia="ＭＳ 明朝" w:hAnsi="ＭＳ 明朝" w:cs="ＭＳ 明朝" w:hint="default"/>
        <w:w w:val="100"/>
        <w:sz w:val="21"/>
        <w:szCs w:val="21"/>
      </w:rPr>
    </w:lvl>
    <w:lvl w:ilvl="1" w:tplc="2B560848">
      <w:numFmt w:val="bullet"/>
      <w:lvlText w:val="•"/>
      <w:lvlJc w:val="left"/>
      <w:pPr>
        <w:ind w:left="958" w:hanging="389"/>
      </w:pPr>
      <w:rPr>
        <w:rFonts w:ascii="ＭＳ 明朝" w:eastAsia="ＭＳ 明朝" w:hAnsi="ＭＳ 明朝" w:cs="ＭＳ 明朝" w:hint="default"/>
        <w:w w:val="201"/>
        <w:sz w:val="21"/>
        <w:szCs w:val="21"/>
      </w:rPr>
    </w:lvl>
    <w:lvl w:ilvl="2" w:tplc="31700212">
      <w:numFmt w:val="bullet"/>
      <w:lvlText w:val="•"/>
      <w:lvlJc w:val="left"/>
      <w:pPr>
        <w:ind w:left="1836" w:hanging="389"/>
      </w:pPr>
      <w:rPr>
        <w:rFonts w:hint="default"/>
      </w:rPr>
    </w:lvl>
    <w:lvl w:ilvl="3" w:tplc="B554CEF8">
      <w:numFmt w:val="bullet"/>
      <w:lvlText w:val="•"/>
      <w:lvlJc w:val="left"/>
      <w:pPr>
        <w:ind w:left="2712" w:hanging="389"/>
      </w:pPr>
      <w:rPr>
        <w:rFonts w:hint="default"/>
      </w:rPr>
    </w:lvl>
    <w:lvl w:ilvl="4" w:tplc="AE023660">
      <w:numFmt w:val="bullet"/>
      <w:lvlText w:val="•"/>
      <w:lvlJc w:val="left"/>
      <w:pPr>
        <w:ind w:left="3588" w:hanging="389"/>
      </w:pPr>
      <w:rPr>
        <w:rFonts w:hint="default"/>
      </w:rPr>
    </w:lvl>
    <w:lvl w:ilvl="5" w:tplc="6120721E">
      <w:numFmt w:val="bullet"/>
      <w:lvlText w:val="•"/>
      <w:lvlJc w:val="left"/>
      <w:pPr>
        <w:ind w:left="4464" w:hanging="389"/>
      </w:pPr>
      <w:rPr>
        <w:rFonts w:hint="default"/>
      </w:rPr>
    </w:lvl>
    <w:lvl w:ilvl="6" w:tplc="7264CD80">
      <w:numFmt w:val="bullet"/>
      <w:lvlText w:val="•"/>
      <w:lvlJc w:val="left"/>
      <w:pPr>
        <w:ind w:left="5340" w:hanging="389"/>
      </w:pPr>
      <w:rPr>
        <w:rFonts w:hint="default"/>
      </w:rPr>
    </w:lvl>
    <w:lvl w:ilvl="7" w:tplc="45EE1AF0">
      <w:numFmt w:val="bullet"/>
      <w:lvlText w:val="•"/>
      <w:lvlJc w:val="left"/>
      <w:pPr>
        <w:ind w:left="6216" w:hanging="389"/>
      </w:pPr>
      <w:rPr>
        <w:rFonts w:hint="default"/>
      </w:rPr>
    </w:lvl>
    <w:lvl w:ilvl="8" w:tplc="CE82082A">
      <w:numFmt w:val="bullet"/>
      <w:lvlText w:val="•"/>
      <w:lvlJc w:val="left"/>
      <w:pPr>
        <w:ind w:left="7092" w:hanging="389"/>
      </w:pPr>
      <w:rPr>
        <w:rFonts w:hint="default"/>
      </w:rPr>
    </w:lvl>
  </w:abstractNum>
  <w:abstractNum w:abstractNumId="1" w15:restartNumberingAfterBreak="0">
    <w:nsid w:val="785F2A08"/>
    <w:multiLevelType w:val="hybridMultilevel"/>
    <w:tmpl w:val="6CEE4754"/>
    <w:lvl w:ilvl="0" w:tplc="ADC85F46">
      <w:start w:val="1"/>
      <w:numFmt w:val="decimal"/>
      <w:lvlText w:val="(%1)"/>
      <w:lvlJc w:val="left"/>
      <w:pPr>
        <w:ind w:left="695" w:hanging="365"/>
      </w:pPr>
      <w:rPr>
        <w:rFonts w:ascii="Century" w:eastAsia="Century" w:hAnsi="Century" w:cs="Century" w:hint="default"/>
        <w:spacing w:val="-3"/>
        <w:w w:val="100"/>
        <w:sz w:val="21"/>
        <w:szCs w:val="21"/>
      </w:rPr>
    </w:lvl>
    <w:lvl w:ilvl="1" w:tplc="96129F56">
      <w:numFmt w:val="bullet"/>
      <w:lvlText w:val="•"/>
      <w:lvlJc w:val="left"/>
      <w:pPr>
        <w:ind w:left="1514" w:hanging="365"/>
      </w:pPr>
      <w:rPr>
        <w:rFonts w:hint="default"/>
      </w:rPr>
    </w:lvl>
    <w:lvl w:ilvl="2" w:tplc="33DA9FA0">
      <w:numFmt w:val="bullet"/>
      <w:lvlText w:val="•"/>
      <w:lvlJc w:val="left"/>
      <w:pPr>
        <w:ind w:left="2328" w:hanging="365"/>
      </w:pPr>
      <w:rPr>
        <w:rFonts w:hint="default"/>
      </w:rPr>
    </w:lvl>
    <w:lvl w:ilvl="3" w:tplc="52B66062">
      <w:numFmt w:val="bullet"/>
      <w:lvlText w:val="•"/>
      <w:lvlJc w:val="left"/>
      <w:pPr>
        <w:ind w:left="3143" w:hanging="365"/>
      </w:pPr>
      <w:rPr>
        <w:rFonts w:hint="default"/>
      </w:rPr>
    </w:lvl>
    <w:lvl w:ilvl="4" w:tplc="E51C199E">
      <w:numFmt w:val="bullet"/>
      <w:lvlText w:val="•"/>
      <w:lvlJc w:val="left"/>
      <w:pPr>
        <w:ind w:left="3957" w:hanging="365"/>
      </w:pPr>
      <w:rPr>
        <w:rFonts w:hint="default"/>
      </w:rPr>
    </w:lvl>
    <w:lvl w:ilvl="5" w:tplc="1CE627C0">
      <w:numFmt w:val="bullet"/>
      <w:lvlText w:val="•"/>
      <w:lvlJc w:val="left"/>
      <w:pPr>
        <w:ind w:left="4772" w:hanging="365"/>
      </w:pPr>
      <w:rPr>
        <w:rFonts w:hint="default"/>
      </w:rPr>
    </w:lvl>
    <w:lvl w:ilvl="6" w:tplc="48E842CC">
      <w:numFmt w:val="bullet"/>
      <w:lvlText w:val="•"/>
      <w:lvlJc w:val="left"/>
      <w:pPr>
        <w:ind w:left="5586" w:hanging="365"/>
      </w:pPr>
      <w:rPr>
        <w:rFonts w:hint="default"/>
      </w:rPr>
    </w:lvl>
    <w:lvl w:ilvl="7" w:tplc="10780748">
      <w:numFmt w:val="bullet"/>
      <w:lvlText w:val="•"/>
      <w:lvlJc w:val="left"/>
      <w:pPr>
        <w:ind w:left="6400" w:hanging="365"/>
      </w:pPr>
      <w:rPr>
        <w:rFonts w:hint="default"/>
      </w:rPr>
    </w:lvl>
    <w:lvl w:ilvl="8" w:tplc="C05895D6">
      <w:numFmt w:val="bullet"/>
      <w:lvlText w:val="•"/>
      <w:lvlJc w:val="left"/>
      <w:pPr>
        <w:ind w:left="7215" w:hanging="36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5E6"/>
    <w:rsid w:val="000115C0"/>
    <w:rsid w:val="00023156"/>
    <w:rsid w:val="00024271"/>
    <w:rsid w:val="00024B1A"/>
    <w:rsid w:val="00044C5C"/>
    <w:rsid w:val="000D6D16"/>
    <w:rsid w:val="00111C18"/>
    <w:rsid w:val="001710C9"/>
    <w:rsid w:val="00182A3C"/>
    <w:rsid w:val="001A4104"/>
    <w:rsid w:val="001E0EBA"/>
    <w:rsid w:val="002632BE"/>
    <w:rsid w:val="002637D9"/>
    <w:rsid w:val="00305B8D"/>
    <w:rsid w:val="00316B3B"/>
    <w:rsid w:val="00340BDE"/>
    <w:rsid w:val="00397435"/>
    <w:rsid w:val="003E13CA"/>
    <w:rsid w:val="00421FF0"/>
    <w:rsid w:val="00457921"/>
    <w:rsid w:val="00465F41"/>
    <w:rsid w:val="004D2C37"/>
    <w:rsid w:val="00546358"/>
    <w:rsid w:val="00566138"/>
    <w:rsid w:val="00574EC7"/>
    <w:rsid w:val="00576F5F"/>
    <w:rsid w:val="005A06BA"/>
    <w:rsid w:val="00630F9F"/>
    <w:rsid w:val="00705639"/>
    <w:rsid w:val="00750DB0"/>
    <w:rsid w:val="00796A40"/>
    <w:rsid w:val="007A55E9"/>
    <w:rsid w:val="00810BAB"/>
    <w:rsid w:val="00815F97"/>
    <w:rsid w:val="008C075E"/>
    <w:rsid w:val="00917020"/>
    <w:rsid w:val="009247E7"/>
    <w:rsid w:val="00941056"/>
    <w:rsid w:val="0095627F"/>
    <w:rsid w:val="00975895"/>
    <w:rsid w:val="009C1501"/>
    <w:rsid w:val="00A52174"/>
    <w:rsid w:val="00A81081"/>
    <w:rsid w:val="00A84987"/>
    <w:rsid w:val="00AE54F2"/>
    <w:rsid w:val="00AE7651"/>
    <w:rsid w:val="00B00634"/>
    <w:rsid w:val="00BC2286"/>
    <w:rsid w:val="00C04D2B"/>
    <w:rsid w:val="00C2617B"/>
    <w:rsid w:val="00C61999"/>
    <w:rsid w:val="00C73A6C"/>
    <w:rsid w:val="00C81F47"/>
    <w:rsid w:val="00CF06DA"/>
    <w:rsid w:val="00D45860"/>
    <w:rsid w:val="00DD185A"/>
    <w:rsid w:val="00DE5982"/>
    <w:rsid w:val="00E0317B"/>
    <w:rsid w:val="00E509E6"/>
    <w:rsid w:val="00E54C0E"/>
    <w:rsid w:val="00E54D58"/>
    <w:rsid w:val="00E74428"/>
    <w:rsid w:val="00EA5F7D"/>
    <w:rsid w:val="00EC2F1D"/>
    <w:rsid w:val="00F075E6"/>
    <w:rsid w:val="00F24FC2"/>
    <w:rsid w:val="00F2637A"/>
    <w:rsid w:val="00F50039"/>
    <w:rsid w:val="00F93B9D"/>
    <w:rsid w:val="00FF2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5CF22D1"/>
  <w15:docId w15:val="{22C33A61-45D3-4123-A5D9-656FA182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49"/>
      <w:ind w:left="1115" w:right="1213"/>
      <w:jc w:val="center"/>
      <w:outlineLvl w:val="0"/>
    </w:pPr>
    <w:rPr>
      <w:rFonts w:ascii="ＭＳ ゴシック" w:eastAsia="ＭＳ ゴシック" w:hAnsi="ＭＳ ゴシック" w:cs="ＭＳ ゴシック"/>
      <w:sz w:val="36"/>
      <w:szCs w:val="36"/>
    </w:rPr>
  </w:style>
  <w:style w:type="paragraph" w:styleId="2">
    <w:name w:val="heading 2"/>
    <w:basedOn w:val="a"/>
    <w:uiPriority w:val="1"/>
    <w:qFormat/>
    <w:pPr>
      <w:ind w:left="119"/>
      <w:outlineLvl w:val="1"/>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91"/>
      <w:ind w:left="541" w:hanging="212"/>
      <w:jc w:val="both"/>
    </w:pPr>
  </w:style>
  <w:style w:type="paragraph" w:customStyle="1" w:styleId="TableParagraph">
    <w:name w:val="Table Paragraph"/>
    <w:basedOn w:val="a"/>
    <w:uiPriority w:val="1"/>
    <w:qFormat/>
    <w:pPr>
      <w:spacing w:before="44"/>
      <w:ind w:left="110"/>
    </w:pPr>
  </w:style>
  <w:style w:type="paragraph" w:styleId="a5">
    <w:name w:val="Balloon Text"/>
    <w:basedOn w:val="a"/>
    <w:link w:val="a6"/>
    <w:uiPriority w:val="99"/>
    <w:semiHidden/>
    <w:unhideWhenUsed/>
    <w:rsid w:val="001A41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4104"/>
    <w:rPr>
      <w:rFonts w:asciiTheme="majorHAnsi" w:eastAsiaTheme="majorEastAsia" w:hAnsiTheme="majorHAnsi" w:cstheme="majorBidi"/>
      <w:sz w:val="18"/>
      <w:szCs w:val="18"/>
    </w:rPr>
  </w:style>
  <w:style w:type="paragraph" w:styleId="a7">
    <w:name w:val="header"/>
    <w:basedOn w:val="a"/>
    <w:link w:val="a8"/>
    <w:uiPriority w:val="99"/>
    <w:unhideWhenUsed/>
    <w:rsid w:val="00024271"/>
    <w:pPr>
      <w:tabs>
        <w:tab w:val="center" w:pos="4252"/>
        <w:tab w:val="right" w:pos="8504"/>
      </w:tabs>
      <w:snapToGrid w:val="0"/>
    </w:pPr>
  </w:style>
  <w:style w:type="character" w:customStyle="1" w:styleId="a8">
    <w:name w:val="ヘッダー (文字)"/>
    <w:basedOn w:val="a0"/>
    <w:link w:val="a7"/>
    <w:uiPriority w:val="99"/>
    <w:rsid w:val="00024271"/>
    <w:rPr>
      <w:rFonts w:ascii="ＭＳ 明朝" w:eastAsia="ＭＳ 明朝" w:hAnsi="ＭＳ 明朝" w:cs="ＭＳ 明朝"/>
    </w:rPr>
  </w:style>
  <w:style w:type="paragraph" w:styleId="a9">
    <w:name w:val="footer"/>
    <w:basedOn w:val="a"/>
    <w:link w:val="aa"/>
    <w:uiPriority w:val="99"/>
    <w:unhideWhenUsed/>
    <w:rsid w:val="00024271"/>
    <w:pPr>
      <w:tabs>
        <w:tab w:val="center" w:pos="4252"/>
        <w:tab w:val="right" w:pos="8504"/>
      </w:tabs>
      <w:snapToGrid w:val="0"/>
    </w:pPr>
  </w:style>
  <w:style w:type="character" w:customStyle="1" w:styleId="aa">
    <w:name w:val="フッター (文字)"/>
    <w:basedOn w:val="a0"/>
    <w:link w:val="a9"/>
    <w:uiPriority w:val="99"/>
    <w:rsid w:val="00024271"/>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746</TotalTime>
  <Pages>4</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関東地方整備局 港湾空港部</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ninomiya-s83ab</dc:creator>
  <cp:keywords/>
  <dc:description/>
  <cp:lastModifiedBy>村山 太</cp:lastModifiedBy>
  <cp:revision>28</cp:revision>
  <cp:lastPrinted>2022-10-19T05:45:00Z</cp:lastPrinted>
  <dcterms:created xsi:type="dcterms:W3CDTF">2020-12-08T07:04:00Z</dcterms:created>
  <dcterms:modified xsi:type="dcterms:W3CDTF">2024-10-02T05:37:00Z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Word 用 Acrobat PDFMaker 17</vt:lpwstr>
  </property>
  <property fmtid="{D5CDD505-2E9C-101B-9397-08002B2CF9AE}" pid="4" name="LastSaved">
    <vt:filetime>2020-12-07T00:00:00Z</vt:filetime>
  </property>
</Properties>
</file>