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699A9" w14:textId="6FA578F5" w:rsidR="00217B49" w:rsidRPr="003153AF" w:rsidRDefault="00BB25FF" w:rsidP="00E41375">
      <w:pPr>
        <w:spacing w:line="240" w:lineRule="exact"/>
        <w:rPr>
          <w:rFonts w:ascii="ＭＳ ゴシック" w:eastAsia="ＭＳ ゴシック" w:hAnsi="ＭＳ ゴシック"/>
          <w:b/>
          <w:bCs/>
        </w:rPr>
      </w:pPr>
      <w:r>
        <w:rPr>
          <w:rFonts w:ascii="ＭＳ ゴシック" w:eastAsia="ＭＳ ゴシック" w:hAnsi="ＭＳ ゴシック" w:hint="eastAsia"/>
          <w:b/>
          <w:bCs/>
          <w:noProof/>
          <w:lang w:val="ja-JP"/>
        </w:rPr>
        <mc:AlternateContent>
          <mc:Choice Requires="wps">
            <w:drawing>
              <wp:anchor distT="0" distB="0" distL="114300" distR="114300" simplePos="0" relativeHeight="251659264" behindDoc="0" locked="0" layoutInCell="1" allowOverlap="1" wp14:anchorId="3A1E47DD" wp14:editId="090303D1">
                <wp:simplePos x="0" y="0"/>
                <wp:positionH relativeFrom="column">
                  <wp:posOffset>13166090</wp:posOffset>
                </wp:positionH>
                <wp:positionV relativeFrom="paragraph">
                  <wp:posOffset>-121285</wp:posOffset>
                </wp:positionV>
                <wp:extent cx="800100" cy="2286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00100" cy="228600"/>
                        </a:xfrm>
                        <a:prstGeom prst="rect">
                          <a:avLst/>
                        </a:prstGeom>
                        <a:solidFill>
                          <a:schemeClr val="lt1"/>
                        </a:solidFill>
                        <a:ln w="6350">
                          <a:solidFill>
                            <a:prstClr val="black"/>
                          </a:solidFill>
                        </a:ln>
                      </wps:spPr>
                      <wps:txbx>
                        <w:txbxContent>
                          <w:p w14:paraId="37CB2A02" w14:textId="47BC9C85" w:rsidR="00BB25FF" w:rsidRPr="00BB25FF" w:rsidRDefault="00BB25FF" w:rsidP="00BB25FF">
                            <w:pPr>
                              <w:spacing w:line="380" w:lineRule="exact"/>
                              <w:jc w:val="center"/>
                              <w:rPr>
                                <w:rFonts w:ascii="ＭＳ ゴシック" w:eastAsia="ＭＳ ゴシック" w:hAnsi="ＭＳ ゴシック"/>
                                <w:b/>
                                <w:bCs/>
                                <w:sz w:val="32"/>
                                <w:szCs w:val="32"/>
                              </w:rPr>
                            </w:pPr>
                            <w:r>
                              <w:rPr>
                                <w:rFonts w:ascii="ＭＳ ゴシック" w:eastAsia="ＭＳ ゴシック" w:hAnsi="ＭＳ ゴシック" w:hint="eastAsia"/>
                                <w:b/>
                                <w:bCs/>
                                <w:sz w:val="32"/>
                                <w:szCs w:val="32"/>
                              </w:rPr>
                              <w:t>資料１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1E47DD" id="_x0000_t202" coordsize="21600,21600" o:spt="202" path="m,l,21600r21600,l21600,xe">
                <v:stroke joinstyle="miter"/>
                <v:path gradientshapeok="t" o:connecttype="rect"/>
              </v:shapetype>
              <v:shape id="テキスト ボックス 1" o:spid="_x0000_s1026" type="#_x0000_t202" style="position:absolute;left:0;text-align:left;margin-left:1036.7pt;margin-top:-9.55pt;width:63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" fillcolor="white [3201]" strokeweight=".5pt">
                <v:textbox inset="0,0,0,0">
                  <w:txbxContent>
                    <w:p w14:paraId="37CB2A02" w14:textId="47BC9C85" w:rsidR="00BB25FF" w:rsidRPr="00BB25FF" w:rsidRDefault="00BB25FF" w:rsidP="00BB25FF">
                      <w:pPr>
                        <w:spacing w:line="380" w:lineRule="exact"/>
                        <w:jc w:val="center"/>
                        <w:rPr>
                          <w:rFonts w:ascii="ＭＳ ゴシック" w:eastAsia="ＭＳ ゴシック" w:hAnsi="ＭＳ ゴシック"/>
                          <w:b/>
                          <w:bCs/>
                          <w:sz w:val="32"/>
                          <w:szCs w:val="32"/>
                        </w:rPr>
                      </w:pPr>
                      <w:r>
                        <w:rPr>
                          <w:rFonts w:ascii="ＭＳ ゴシック" w:eastAsia="ＭＳ ゴシック" w:hAnsi="ＭＳ ゴシック" w:hint="eastAsia"/>
                          <w:b/>
                          <w:bCs/>
                          <w:sz w:val="32"/>
                          <w:szCs w:val="32"/>
                        </w:rPr>
                        <w:t>資料１</w:t>
                      </w:r>
                    </w:p>
                  </w:txbxContent>
                </v:textbox>
              </v:shape>
            </w:pict>
          </mc:Fallback>
        </mc:AlternateContent>
      </w:r>
      <w:r w:rsidR="003153AF" w:rsidRPr="003153AF">
        <w:rPr>
          <w:rFonts w:ascii="ＭＳ ゴシック" w:eastAsia="ＭＳ ゴシック" w:hAnsi="ＭＳ ゴシック" w:hint="eastAsia"/>
          <w:b/>
          <w:bCs/>
        </w:rPr>
        <w:t>□</w:t>
      </w:r>
      <w:r w:rsidR="0015348D">
        <w:rPr>
          <w:rFonts w:ascii="ＭＳ ゴシック" w:eastAsia="ＭＳ ゴシック" w:hAnsi="ＭＳ ゴシック" w:hint="eastAsia"/>
          <w:b/>
          <w:bCs/>
        </w:rPr>
        <w:t>Ｐｃａ評価判定</w:t>
      </w:r>
      <w:r w:rsidR="003153AF" w:rsidRPr="003153AF">
        <w:rPr>
          <w:rFonts w:ascii="ＭＳ ゴシック" w:eastAsia="ＭＳ ゴシック" w:hAnsi="ＭＳ ゴシック" w:hint="eastAsia"/>
          <w:b/>
          <w:bCs/>
        </w:rPr>
        <w:t>チェックリスト</w:t>
      </w:r>
      <w:r w:rsidR="0015348D">
        <w:rPr>
          <w:rFonts w:ascii="ＭＳ ゴシック" w:eastAsia="ＭＳ ゴシック" w:hAnsi="ＭＳ ゴシック" w:hint="eastAsia"/>
          <w:b/>
          <w:bCs/>
        </w:rPr>
        <w:t>（案）</w:t>
      </w:r>
      <w:r w:rsidR="00FF3D3F">
        <w:rPr>
          <w:rFonts w:ascii="ＭＳ ゴシック" w:eastAsia="ＭＳ ゴシック" w:hAnsi="ＭＳ ゴシック" w:hint="eastAsia"/>
          <w:b/>
          <w:bCs/>
        </w:rPr>
        <w:t>（１／２）</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270"/>
        <w:gridCol w:w="1035"/>
        <w:gridCol w:w="4286"/>
        <w:gridCol w:w="848"/>
        <w:gridCol w:w="3513"/>
      </w:tblGrid>
      <w:tr w:rsidR="004A08E9" w:rsidRPr="004A08E9" w14:paraId="12A97CA1" w14:textId="77777777" w:rsidTr="00180688">
        <w:trPr>
          <w:trHeight w:val="77"/>
        </w:trPr>
        <w:tc>
          <w:tcPr>
            <w:tcW w:w="1305" w:type="dxa"/>
            <w:gridSpan w:val="2"/>
            <w:shd w:val="clear" w:color="auto" w:fill="D9D9D9"/>
            <w:vAlign w:val="center"/>
          </w:tcPr>
          <w:p w14:paraId="1301BAF8" w14:textId="77777777" w:rsidR="00C0143D" w:rsidRPr="004A08E9" w:rsidRDefault="00C0143D" w:rsidP="00E41375">
            <w:pPr>
              <w:spacing w:line="240" w:lineRule="exact"/>
              <w:jc w:val="center"/>
              <w:rPr>
                <w:rFonts w:ascii="ＭＳ ゴシック" w:eastAsia="ＭＳ ゴシック" w:hAnsi="ＭＳ ゴシック"/>
                <w:b/>
                <w:sz w:val="20"/>
                <w:szCs w:val="20"/>
              </w:rPr>
            </w:pPr>
            <w:r w:rsidRPr="004A08E9">
              <w:rPr>
                <w:rFonts w:ascii="ＭＳ ゴシック" w:eastAsia="ＭＳ ゴシック" w:hAnsi="ＭＳ ゴシック" w:hint="eastAsia"/>
                <w:sz w:val="20"/>
                <w:szCs w:val="20"/>
              </w:rPr>
              <w:t>項目</w:t>
            </w:r>
          </w:p>
        </w:tc>
        <w:tc>
          <w:tcPr>
            <w:tcW w:w="4286" w:type="dxa"/>
            <w:shd w:val="clear" w:color="auto" w:fill="D9D9D9"/>
            <w:vAlign w:val="center"/>
          </w:tcPr>
          <w:p w14:paraId="446E7603" w14:textId="77777777" w:rsidR="00C0143D" w:rsidRPr="004A08E9" w:rsidRDefault="00C0143D" w:rsidP="00E41375">
            <w:pPr>
              <w:spacing w:line="240" w:lineRule="exact"/>
              <w:jc w:val="center"/>
              <w:rPr>
                <w:rFonts w:ascii="ＭＳ ゴシック" w:eastAsia="ＭＳ ゴシック" w:hAnsi="ＭＳ ゴシック"/>
                <w:b/>
                <w:sz w:val="20"/>
                <w:szCs w:val="20"/>
              </w:rPr>
            </w:pPr>
            <w:r w:rsidRPr="004A08E9">
              <w:rPr>
                <w:rFonts w:ascii="ＭＳ ゴシック" w:eastAsia="ＭＳ ゴシック" w:hAnsi="ＭＳ ゴシック" w:hint="eastAsia"/>
                <w:sz w:val="20"/>
                <w:szCs w:val="20"/>
              </w:rPr>
              <w:t>内容</w:t>
            </w:r>
          </w:p>
        </w:tc>
        <w:tc>
          <w:tcPr>
            <w:tcW w:w="848" w:type="dxa"/>
            <w:shd w:val="clear" w:color="auto" w:fill="D9D9D9"/>
            <w:vAlign w:val="center"/>
          </w:tcPr>
          <w:p w14:paraId="579B7F31" w14:textId="77777777" w:rsidR="00180688" w:rsidRPr="004A08E9" w:rsidRDefault="00C0143D" w:rsidP="00E41375">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対象の</w:t>
            </w:r>
          </w:p>
          <w:p w14:paraId="3C7E831B" w14:textId="764BDE49" w:rsidR="00C0143D" w:rsidRPr="004A08E9" w:rsidRDefault="00C0143D" w:rsidP="00E41375">
            <w:pPr>
              <w:spacing w:line="240" w:lineRule="exact"/>
              <w:jc w:val="center"/>
              <w:rPr>
                <w:rFonts w:ascii="ＭＳ ゴシック" w:eastAsia="ＭＳ ゴシック" w:hAnsi="ＭＳ ゴシック"/>
                <w:b/>
                <w:sz w:val="20"/>
                <w:szCs w:val="20"/>
              </w:rPr>
            </w:pPr>
            <w:r w:rsidRPr="004A08E9">
              <w:rPr>
                <w:rFonts w:ascii="ＭＳ ゴシック" w:eastAsia="ＭＳ ゴシック" w:hAnsi="ＭＳ ゴシック" w:hint="eastAsia"/>
                <w:sz w:val="20"/>
                <w:szCs w:val="20"/>
              </w:rPr>
              <w:t>有無</w:t>
            </w:r>
          </w:p>
        </w:tc>
        <w:tc>
          <w:tcPr>
            <w:tcW w:w="3513" w:type="dxa"/>
            <w:shd w:val="clear" w:color="auto" w:fill="D9D9D9"/>
            <w:vAlign w:val="center"/>
          </w:tcPr>
          <w:p w14:paraId="5C786AE3" w14:textId="77777777" w:rsidR="00C0143D" w:rsidRPr="004A08E9" w:rsidRDefault="00C0143D" w:rsidP="00E41375">
            <w:pPr>
              <w:spacing w:line="240" w:lineRule="exact"/>
              <w:jc w:val="center"/>
              <w:rPr>
                <w:rFonts w:ascii="ＭＳ ゴシック" w:eastAsia="ＭＳ ゴシック" w:hAnsi="ＭＳ ゴシック"/>
                <w:bCs/>
                <w:sz w:val="20"/>
                <w:szCs w:val="20"/>
              </w:rPr>
            </w:pPr>
            <w:r w:rsidRPr="004A08E9">
              <w:rPr>
                <w:rFonts w:ascii="ＭＳ ゴシック" w:eastAsia="ＭＳ ゴシック" w:hAnsi="ＭＳ ゴシック" w:hint="eastAsia"/>
                <w:bCs/>
                <w:sz w:val="20"/>
                <w:szCs w:val="20"/>
              </w:rPr>
              <w:t>対象となる評価指標・評価項目</w:t>
            </w:r>
          </w:p>
        </w:tc>
      </w:tr>
      <w:tr w:rsidR="004A08E9" w:rsidRPr="004A08E9" w14:paraId="0EF8E4A2" w14:textId="77777777" w:rsidTr="00180688">
        <w:trPr>
          <w:trHeight w:val="65"/>
        </w:trPr>
        <w:tc>
          <w:tcPr>
            <w:tcW w:w="270" w:type="dxa"/>
            <w:vMerge w:val="restart"/>
            <w:tcBorders>
              <w:top w:val="double" w:sz="4" w:space="0" w:color="auto"/>
            </w:tcBorders>
            <w:shd w:val="clear" w:color="auto" w:fill="auto"/>
            <w:vAlign w:val="center"/>
          </w:tcPr>
          <w:p w14:paraId="0B1EF120" w14:textId="3CD5FFD7" w:rsidR="00C0143D" w:rsidRPr="004A08E9" w:rsidRDefault="00180688" w:rsidP="00E41375">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1</w:t>
            </w:r>
          </w:p>
        </w:tc>
        <w:tc>
          <w:tcPr>
            <w:tcW w:w="1035" w:type="dxa"/>
            <w:vMerge w:val="restart"/>
            <w:tcBorders>
              <w:top w:val="double" w:sz="4" w:space="0" w:color="auto"/>
            </w:tcBorders>
            <w:shd w:val="clear" w:color="auto" w:fill="auto"/>
            <w:vAlign w:val="center"/>
          </w:tcPr>
          <w:p w14:paraId="3D151ACA" w14:textId="455A2386" w:rsidR="00C0143D" w:rsidRPr="004A08E9" w:rsidRDefault="00C0143D" w:rsidP="00E41375">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交通</w:t>
            </w:r>
            <w:r w:rsidR="00180688" w:rsidRPr="004A08E9">
              <w:rPr>
                <w:rFonts w:ascii="ＭＳ ゴシック" w:eastAsia="ＭＳ ゴシック" w:hAnsi="ＭＳ ゴシック" w:hint="eastAsia"/>
                <w:sz w:val="20"/>
                <w:szCs w:val="20"/>
              </w:rPr>
              <w:t>･</w:t>
            </w:r>
            <w:r w:rsidRPr="004A08E9">
              <w:rPr>
                <w:rFonts w:ascii="ＭＳ ゴシック" w:eastAsia="ＭＳ ゴシック" w:hAnsi="ＭＳ ゴシック" w:hint="eastAsia"/>
                <w:sz w:val="20"/>
                <w:szCs w:val="20"/>
              </w:rPr>
              <w:t>道路条件</w:t>
            </w:r>
          </w:p>
        </w:tc>
        <w:tc>
          <w:tcPr>
            <w:tcW w:w="4286" w:type="dxa"/>
            <w:tcBorders>
              <w:top w:val="double" w:sz="4" w:space="0" w:color="auto"/>
              <w:bottom w:val="dotted" w:sz="4" w:space="0" w:color="auto"/>
            </w:tcBorders>
            <w:shd w:val="clear" w:color="auto" w:fill="auto"/>
          </w:tcPr>
          <w:p w14:paraId="6DB179C4" w14:textId="7BCD7F18" w:rsidR="00C0143D" w:rsidRPr="004A08E9" w:rsidRDefault="00C0143D" w:rsidP="00E41375">
            <w:pPr>
              <w:spacing w:line="240" w:lineRule="exact"/>
              <w:rPr>
                <w:rFonts w:ascii="ＭＳ 明朝" w:hAnsi="ＭＳ 明朝"/>
                <w:sz w:val="18"/>
                <w:szCs w:val="18"/>
              </w:rPr>
            </w:pPr>
            <w:r w:rsidRPr="004A08E9">
              <w:rPr>
                <w:rFonts w:ascii="ＭＳ 明朝" w:hAnsi="ＭＳ 明朝" w:hint="eastAsia"/>
                <w:sz w:val="18"/>
                <w:szCs w:val="18"/>
              </w:rPr>
              <w:t>1)</w:t>
            </w:r>
            <w:r w:rsidR="00DD0D48" w:rsidRPr="00DD0D48">
              <w:rPr>
                <w:rFonts w:ascii="ＭＳ 明朝" w:hAnsi="ＭＳ 明朝" w:hint="eastAsia"/>
                <w:sz w:val="18"/>
                <w:szCs w:val="18"/>
              </w:rPr>
              <w:t>一般交通への影響はあるか</w:t>
            </w:r>
          </w:p>
        </w:tc>
        <w:tc>
          <w:tcPr>
            <w:tcW w:w="848" w:type="dxa"/>
            <w:tcBorders>
              <w:top w:val="double" w:sz="4" w:space="0" w:color="auto"/>
              <w:bottom w:val="dotted" w:sz="4" w:space="0" w:color="auto"/>
            </w:tcBorders>
            <w:shd w:val="clear" w:color="auto" w:fill="auto"/>
            <w:vAlign w:val="center"/>
          </w:tcPr>
          <w:p w14:paraId="30E62FED" w14:textId="77777777" w:rsidR="00C0143D" w:rsidRPr="004A08E9" w:rsidRDefault="00C0143D" w:rsidP="00E41375">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tcBorders>
              <w:top w:val="double" w:sz="4" w:space="0" w:color="auto"/>
              <w:bottom w:val="dotted" w:sz="4" w:space="0" w:color="auto"/>
            </w:tcBorders>
            <w:shd w:val="clear" w:color="auto" w:fill="auto"/>
          </w:tcPr>
          <w:p w14:paraId="09C96A1F" w14:textId="4CCA02B8" w:rsidR="00C0143D" w:rsidRPr="004A08E9" w:rsidRDefault="00C0143D" w:rsidP="00E41375">
            <w:pPr>
              <w:spacing w:line="240" w:lineRule="exact"/>
              <w:rPr>
                <w:rFonts w:ascii="ＭＳ 明朝" w:hAnsi="ＭＳ 明朝"/>
                <w:spacing w:val="-10"/>
                <w:sz w:val="18"/>
                <w:szCs w:val="18"/>
              </w:rPr>
            </w:pPr>
            <w:r w:rsidRPr="004A08E9">
              <w:rPr>
                <w:rFonts w:ascii="ＭＳ 明朝" w:hAnsi="ＭＳ 明朝" w:hint="eastAsia"/>
                <w:spacing w:val="-10"/>
                <w:sz w:val="18"/>
                <w:szCs w:val="18"/>
              </w:rPr>
              <w:t>④施工性－1供用までの全体工期（施工期間）</w:t>
            </w:r>
          </w:p>
        </w:tc>
      </w:tr>
      <w:tr w:rsidR="004A08E9" w:rsidRPr="004A08E9" w14:paraId="40CA89DF" w14:textId="77777777" w:rsidTr="00180688">
        <w:trPr>
          <w:trHeight w:val="199"/>
        </w:trPr>
        <w:tc>
          <w:tcPr>
            <w:tcW w:w="270" w:type="dxa"/>
            <w:vMerge/>
            <w:shd w:val="clear" w:color="auto" w:fill="auto"/>
            <w:vAlign w:val="center"/>
          </w:tcPr>
          <w:p w14:paraId="7D67C542" w14:textId="77777777" w:rsidR="00C0143D" w:rsidRPr="004A08E9" w:rsidRDefault="00C0143D" w:rsidP="00E41375">
            <w:pPr>
              <w:spacing w:line="240" w:lineRule="exact"/>
              <w:jc w:val="center"/>
              <w:rPr>
                <w:rFonts w:ascii="ＭＳ ゴシック" w:eastAsia="ＭＳ ゴシック" w:hAnsi="ＭＳ ゴシック"/>
                <w:sz w:val="20"/>
                <w:szCs w:val="20"/>
              </w:rPr>
            </w:pPr>
          </w:p>
        </w:tc>
        <w:tc>
          <w:tcPr>
            <w:tcW w:w="1035" w:type="dxa"/>
            <w:vMerge/>
            <w:shd w:val="clear" w:color="auto" w:fill="auto"/>
            <w:vAlign w:val="center"/>
          </w:tcPr>
          <w:p w14:paraId="11076DD7" w14:textId="77777777" w:rsidR="00C0143D" w:rsidRPr="004A08E9" w:rsidRDefault="00C0143D" w:rsidP="00E41375">
            <w:pPr>
              <w:spacing w:line="240" w:lineRule="exact"/>
              <w:jc w:val="center"/>
              <w:rPr>
                <w:rFonts w:ascii="ＭＳ ゴシック" w:eastAsia="ＭＳ ゴシック" w:hAnsi="ＭＳ ゴシック"/>
                <w:sz w:val="20"/>
                <w:szCs w:val="20"/>
              </w:rPr>
            </w:pPr>
          </w:p>
        </w:tc>
        <w:tc>
          <w:tcPr>
            <w:tcW w:w="4286" w:type="dxa"/>
            <w:tcBorders>
              <w:top w:val="dotted" w:sz="4" w:space="0" w:color="auto"/>
              <w:bottom w:val="dotted" w:sz="4" w:space="0" w:color="auto"/>
            </w:tcBorders>
            <w:shd w:val="clear" w:color="auto" w:fill="auto"/>
          </w:tcPr>
          <w:p w14:paraId="650D8421" w14:textId="77777777" w:rsidR="00C0143D" w:rsidRPr="004A08E9" w:rsidRDefault="00C0143D" w:rsidP="00E41375">
            <w:pPr>
              <w:spacing w:line="240" w:lineRule="exact"/>
              <w:rPr>
                <w:rFonts w:ascii="ＭＳ 明朝" w:hAnsi="ＭＳ 明朝"/>
                <w:sz w:val="18"/>
                <w:szCs w:val="18"/>
              </w:rPr>
            </w:pPr>
            <w:r w:rsidRPr="004A08E9">
              <w:rPr>
                <w:rFonts w:ascii="ＭＳ 明朝" w:hAnsi="ＭＳ 明朝" w:hint="eastAsia"/>
                <w:sz w:val="18"/>
                <w:szCs w:val="18"/>
              </w:rPr>
              <w:t>2)現況道路を利用して資機材等運搬車両の経路を確保可能か</w:t>
            </w:r>
          </w:p>
        </w:tc>
        <w:tc>
          <w:tcPr>
            <w:tcW w:w="848" w:type="dxa"/>
            <w:tcBorders>
              <w:top w:val="dotted" w:sz="4" w:space="0" w:color="auto"/>
              <w:bottom w:val="dotted" w:sz="4" w:space="0" w:color="auto"/>
            </w:tcBorders>
            <w:shd w:val="clear" w:color="auto" w:fill="auto"/>
            <w:vAlign w:val="center"/>
          </w:tcPr>
          <w:p w14:paraId="66D82B84" w14:textId="77777777" w:rsidR="00C0143D" w:rsidRPr="004A08E9" w:rsidRDefault="00C0143D" w:rsidP="00E41375">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vMerge w:val="restart"/>
            <w:tcBorders>
              <w:top w:val="dotted" w:sz="4" w:space="0" w:color="auto"/>
            </w:tcBorders>
            <w:shd w:val="clear" w:color="auto" w:fill="auto"/>
          </w:tcPr>
          <w:p w14:paraId="0E0A594C" w14:textId="20F7BC91" w:rsidR="00C0143D" w:rsidRPr="004A08E9" w:rsidRDefault="00C0143D" w:rsidP="00E41375">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－1詳細設計費</w:t>
            </w:r>
          </w:p>
          <w:p w14:paraId="3E107321" w14:textId="218A4112" w:rsidR="00C0143D" w:rsidRPr="004A08E9" w:rsidRDefault="00C0143D" w:rsidP="00E41375">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－2建設費－3仮設工費</w:t>
            </w:r>
          </w:p>
          <w:p w14:paraId="181D8D83" w14:textId="7B33CBFD" w:rsidR="00C0143D" w:rsidRPr="004A08E9" w:rsidRDefault="00C0143D" w:rsidP="00E41375">
            <w:pPr>
              <w:spacing w:line="240" w:lineRule="exact"/>
              <w:rPr>
                <w:rFonts w:ascii="ＭＳ 明朝" w:hAnsi="ＭＳ 明朝"/>
                <w:spacing w:val="-10"/>
                <w:sz w:val="18"/>
                <w:szCs w:val="18"/>
              </w:rPr>
            </w:pPr>
            <w:r w:rsidRPr="004A08E9">
              <w:rPr>
                <w:rFonts w:ascii="ＭＳ 明朝" w:hAnsi="ＭＳ 明朝" w:hint="eastAsia"/>
                <w:spacing w:val="-10"/>
                <w:sz w:val="18"/>
                <w:szCs w:val="18"/>
              </w:rPr>
              <w:t>④施工性－2施工のしやすさ－2運搬経路の確保</w:t>
            </w:r>
          </w:p>
        </w:tc>
      </w:tr>
      <w:tr w:rsidR="004A08E9" w:rsidRPr="004A08E9" w14:paraId="027CFFDA" w14:textId="77777777" w:rsidTr="00180688">
        <w:trPr>
          <w:trHeight w:val="262"/>
        </w:trPr>
        <w:tc>
          <w:tcPr>
            <w:tcW w:w="270" w:type="dxa"/>
            <w:vMerge/>
            <w:shd w:val="clear" w:color="auto" w:fill="auto"/>
            <w:vAlign w:val="center"/>
          </w:tcPr>
          <w:p w14:paraId="3517FB17"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1035" w:type="dxa"/>
            <w:vMerge/>
            <w:shd w:val="clear" w:color="auto" w:fill="auto"/>
            <w:vAlign w:val="center"/>
          </w:tcPr>
          <w:p w14:paraId="74087B57"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4286" w:type="dxa"/>
            <w:tcBorders>
              <w:top w:val="dotted" w:sz="4" w:space="0" w:color="auto"/>
              <w:bottom w:val="dotted" w:sz="4" w:space="0" w:color="auto"/>
            </w:tcBorders>
            <w:shd w:val="clear" w:color="auto" w:fill="auto"/>
          </w:tcPr>
          <w:p w14:paraId="0470BE95" w14:textId="69C45590" w:rsidR="00C0143D" w:rsidRPr="004A08E9" w:rsidRDefault="00C0143D" w:rsidP="00707FD1">
            <w:pPr>
              <w:spacing w:line="240" w:lineRule="exact"/>
              <w:rPr>
                <w:rFonts w:ascii="ＭＳ 明朝" w:hAnsi="ＭＳ 明朝"/>
                <w:sz w:val="18"/>
                <w:szCs w:val="18"/>
              </w:rPr>
            </w:pPr>
            <w:r w:rsidRPr="004A08E9">
              <w:rPr>
                <w:rFonts w:ascii="ＭＳ 明朝" w:hAnsi="ＭＳ 明朝" w:hint="eastAsia"/>
                <w:sz w:val="18"/>
                <w:szCs w:val="18"/>
              </w:rPr>
              <w:t>3)工事用道路を造成する必要があるか</w:t>
            </w:r>
          </w:p>
        </w:tc>
        <w:tc>
          <w:tcPr>
            <w:tcW w:w="848" w:type="dxa"/>
            <w:tcBorders>
              <w:top w:val="dotted" w:sz="4" w:space="0" w:color="auto"/>
              <w:bottom w:val="dotted" w:sz="4" w:space="0" w:color="auto"/>
            </w:tcBorders>
            <w:shd w:val="clear" w:color="auto" w:fill="auto"/>
            <w:vAlign w:val="center"/>
          </w:tcPr>
          <w:p w14:paraId="236553FC" w14:textId="77777777" w:rsidR="00C0143D" w:rsidRPr="004A08E9" w:rsidRDefault="00C0143D" w:rsidP="00707FD1">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vMerge/>
            <w:tcBorders>
              <w:bottom w:val="dotted" w:sz="4" w:space="0" w:color="auto"/>
            </w:tcBorders>
            <w:shd w:val="clear" w:color="auto" w:fill="auto"/>
          </w:tcPr>
          <w:p w14:paraId="0153AF69" w14:textId="77777777" w:rsidR="00C0143D" w:rsidRPr="004A08E9" w:rsidRDefault="00C0143D" w:rsidP="00707FD1">
            <w:pPr>
              <w:spacing w:line="240" w:lineRule="exact"/>
              <w:rPr>
                <w:rFonts w:ascii="ＭＳ 明朝" w:hAnsi="ＭＳ 明朝"/>
                <w:spacing w:val="-10"/>
                <w:sz w:val="18"/>
                <w:szCs w:val="18"/>
              </w:rPr>
            </w:pPr>
          </w:p>
        </w:tc>
      </w:tr>
      <w:tr w:rsidR="004A08E9" w:rsidRPr="004A08E9" w14:paraId="1309C711" w14:textId="77777777" w:rsidTr="00180688">
        <w:trPr>
          <w:trHeight w:val="85"/>
        </w:trPr>
        <w:tc>
          <w:tcPr>
            <w:tcW w:w="270" w:type="dxa"/>
            <w:vMerge/>
            <w:shd w:val="clear" w:color="auto" w:fill="auto"/>
            <w:vAlign w:val="center"/>
          </w:tcPr>
          <w:p w14:paraId="10700439"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1035" w:type="dxa"/>
            <w:vMerge/>
            <w:shd w:val="clear" w:color="auto" w:fill="auto"/>
            <w:vAlign w:val="center"/>
          </w:tcPr>
          <w:p w14:paraId="345EBC42"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4286" w:type="dxa"/>
            <w:tcBorders>
              <w:top w:val="dotted" w:sz="4" w:space="0" w:color="auto"/>
              <w:bottom w:val="dotted" w:sz="4" w:space="0" w:color="auto"/>
            </w:tcBorders>
            <w:shd w:val="clear" w:color="auto" w:fill="auto"/>
          </w:tcPr>
          <w:p w14:paraId="31690E5A" w14:textId="77777777" w:rsidR="00C0143D" w:rsidRPr="004A08E9" w:rsidRDefault="00C0143D" w:rsidP="00707FD1">
            <w:pPr>
              <w:spacing w:line="240" w:lineRule="exact"/>
              <w:rPr>
                <w:rFonts w:ascii="ＭＳ 明朝" w:hAnsi="ＭＳ 明朝"/>
                <w:sz w:val="18"/>
                <w:szCs w:val="18"/>
              </w:rPr>
            </w:pPr>
            <w:r w:rsidRPr="004A08E9">
              <w:rPr>
                <w:rFonts w:ascii="ＭＳ 明朝" w:hAnsi="ＭＳ 明朝"/>
                <w:sz w:val="18"/>
                <w:szCs w:val="18"/>
              </w:rPr>
              <w:t>4</w:t>
            </w:r>
            <w:r w:rsidRPr="004A08E9">
              <w:rPr>
                <w:rFonts w:ascii="ＭＳ 明朝" w:hAnsi="ＭＳ 明朝" w:hint="eastAsia"/>
                <w:sz w:val="18"/>
                <w:szCs w:val="18"/>
              </w:rPr>
              <w:t>)資機材等運搬車両の経路内に現況交差点はあるか</w:t>
            </w:r>
          </w:p>
        </w:tc>
        <w:tc>
          <w:tcPr>
            <w:tcW w:w="848" w:type="dxa"/>
            <w:tcBorders>
              <w:top w:val="dotted" w:sz="4" w:space="0" w:color="auto"/>
              <w:bottom w:val="dotted" w:sz="4" w:space="0" w:color="auto"/>
            </w:tcBorders>
            <w:shd w:val="clear" w:color="auto" w:fill="auto"/>
            <w:vAlign w:val="center"/>
          </w:tcPr>
          <w:p w14:paraId="251F955C" w14:textId="77777777" w:rsidR="00C0143D" w:rsidRPr="004A08E9" w:rsidRDefault="00C0143D" w:rsidP="00707FD1">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vMerge w:val="restart"/>
            <w:tcBorders>
              <w:top w:val="dotted" w:sz="4" w:space="0" w:color="auto"/>
            </w:tcBorders>
            <w:shd w:val="clear" w:color="auto" w:fill="auto"/>
          </w:tcPr>
          <w:p w14:paraId="36DBEFE4" w14:textId="23A63056" w:rsidR="00C0143D" w:rsidRPr="004A08E9" w:rsidRDefault="00C0143D" w:rsidP="00707FD1">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－1詳細設計費（交差点詳細設計費）</w:t>
            </w:r>
          </w:p>
          <w:p w14:paraId="05AB4F28" w14:textId="424408BE" w:rsidR="00C0143D" w:rsidRPr="004A08E9" w:rsidRDefault="00C0143D" w:rsidP="00707FD1">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－2建設費－3仮設工費（交差点改良費）</w:t>
            </w:r>
          </w:p>
          <w:p w14:paraId="1808574C" w14:textId="0C94C5B2" w:rsidR="00C0143D" w:rsidRPr="004A08E9" w:rsidRDefault="00C0143D" w:rsidP="00707FD1">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－2建設費－4交通規制費</w:t>
            </w:r>
          </w:p>
        </w:tc>
      </w:tr>
      <w:tr w:rsidR="004A08E9" w:rsidRPr="004A08E9" w14:paraId="18768D0D" w14:textId="77777777" w:rsidTr="00180688">
        <w:trPr>
          <w:trHeight w:val="85"/>
        </w:trPr>
        <w:tc>
          <w:tcPr>
            <w:tcW w:w="270" w:type="dxa"/>
            <w:vMerge/>
            <w:shd w:val="clear" w:color="auto" w:fill="auto"/>
            <w:vAlign w:val="center"/>
          </w:tcPr>
          <w:p w14:paraId="7926A373"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1035" w:type="dxa"/>
            <w:vMerge/>
            <w:shd w:val="clear" w:color="auto" w:fill="auto"/>
            <w:vAlign w:val="center"/>
          </w:tcPr>
          <w:p w14:paraId="5A596F88" w14:textId="77777777" w:rsidR="00C0143D" w:rsidRPr="004A08E9" w:rsidRDefault="00C0143D" w:rsidP="00707FD1">
            <w:pPr>
              <w:spacing w:line="240" w:lineRule="exact"/>
              <w:jc w:val="center"/>
              <w:rPr>
                <w:rFonts w:ascii="ＭＳ ゴシック" w:eastAsia="ＭＳ ゴシック" w:hAnsi="ＭＳ ゴシック"/>
                <w:sz w:val="20"/>
                <w:szCs w:val="20"/>
              </w:rPr>
            </w:pPr>
          </w:p>
        </w:tc>
        <w:tc>
          <w:tcPr>
            <w:tcW w:w="4286" w:type="dxa"/>
            <w:tcBorders>
              <w:top w:val="dotted" w:sz="4" w:space="0" w:color="auto"/>
            </w:tcBorders>
            <w:shd w:val="clear" w:color="auto" w:fill="auto"/>
          </w:tcPr>
          <w:p w14:paraId="34189EE1" w14:textId="77777777" w:rsidR="00C0143D" w:rsidRPr="004A08E9" w:rsidRDefault="00C0143D" w:rsidP="00707FD1">
            <w:pPr>
              <w:spacing w:line="240" w:lineRule="exact"/>
              <w:rPr>
                <w:rFonts w:ascii="ＭＳ 明朝" w:hAnsi="ＭＳ 明朝"/>
                <w:sz w:val="18"/>
                <w:szCs w:val="18"/>
              </w:rPr>
            </w:pPr>
            <w:r w:rsidRPr="004A08E9">
              <w:rPr>
                <w:rFonts w:ascii="ＭＳ 明朝" w:hAnsi="ＭＳ 明朝" w:hint="eastAsia"/>
                <w:sz w:val="18"/>
                <w:szCs w:val="18"/>
              </w:rPr>
              <w:t>5)現況交差点は改良する必要があるか</w:t>
            </w:r>
          </w:p>
        </w:tc>
        <w:tc>
          <w:tcPr>
            <w:tcW w:w="848" w:type="dxa"/>
            <w:tcBorders>
              <w:top w:val="dotted" w:sz="4" w:space="0" w:color="auto"/>
            </w:tcBorders>
            <w:shd w:val="clear" w:color="auto" w:fill="auto"/>
            <w:vAlign w:val="center"/>
          </w:tcPr>
          <w:p w14:paraId="5B319311" w14:textId="77777777" w:rsidR="00C0143D" w:rsidRPr="004A08E9" w:rsidRDefault="00C0143D" w:rsidP="00707FD1">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vMerge/>
            <w:shd w:val="clear" w:color="auto" w:fill="auto"/>
          </w:tcPr>
          <w:p w14:paraId="17E3C7D9" w14:textId="77777777" w:rsidR="00C0143D" w:rsidRPr="004A08E9" w:rsidRDefault="00C0143D" w:rsidP="00707FD1">
            <w:pPr>
              <w:spacing w:line="240" w:lineRule="exact"/>
              <w:rPr>
                <w:rFonts w:ascii="ＭＳ 明朝" w:hAnsi="ＭＳ 明朝"/>
                <w:spacing w:val="-10"/>
                <w:sz w:val="18"/>
                <w:szCs w:val="18"/>
              </w:rPr>
            </w:pPr>
          </w:p>
        </w:tc>
      </w:tr>
      <w:tr w:rsidR="004A08E9" w:rsidRPr="004A08E9" w14:paraId="2472AF43" w14:textId="77777777" w:rsidTr="00180688">
        <w:trPr>
          <w:trHeight w:val="77"/>
        </w:trPr>
        <w:tc>
          <w:tcPr>
            <w:tcW w:w="270" w:type="dxa"/>
            <w:shd w:val="clear" w:color="auto" w:fill="auto"/>
            <w:vAlign w:val="center"/>
          </w:tcPr>
          <w:p w14:paraId="170DEE90" w14:textId="2E6F8D4D" w:rsidR="00C0143D" w:rsidRPr="004A08E9" w:rsidRDefault="00180688" w:rsidP="00707FD1">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2</w:t>
            </w:r>
          </w:p>
        </w:tc>
        <w:tc>
          <w:tcPr>
            <w:tcW w:w="1035" w:type="dxa"/>
            <w:shd w:val="clear" w:color="auto" w:fill="auto"/>
            <w:vAlign w:val="center"/>
          </w:tcPr>
          <w:p w14:paraId="0C85BEB1" w14:textId="77777777" w:rsidR="00C0143D" w:rsidRPr="004A08E9" w:rsidRDefault="00C0143D" w:rsidP="00707FD1">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基礎地盤条件</w:t>
            </w:r>
          </w:p>
        </w:tc>
        <w:tc>
          <w:tcPr>
            <w:tcW w:w="4286" w:type="dxa"/>
            <w:tcBorders>
              <w:top w:val="single" w:sz="4" w:space="0" w:color="auto"/>
            </w:tcBorders>
            <w:shd w:val="clear" w:color="auto" w:fill="auto"/>
          </w:tcPr>
          <w:p w14:paraId="01F13E82" w14:textId="77777777" w:rsidR="00C0143D" w:rsidRPr="004A08E9" w:rsidRDefault="00C0143D" w:rsidP="00707FD1">
            <w:pPr>
              <w:spacing w:line="240" w:lineRule="exact"/>
              <w:rPr>
                <w:rFonts w:ascii="ＭＳ 明朝" w:hAnsi="ＭＳ 明朝"/>
                <w:sz w:val="18"/>
                <w:szCs w:val="18"/>
              </w:rPr>
            </w:pPr>
            <w:r w:rsidRPr="004A08E9">
              <w:rPr>
                <w:rFonts w:ascii="ＭＳ 明朝" w:hAnsi="ＭＳ 明朝" w:hint="eastAsia"/>
                <w:sz w:val="18"/>
                <w:szCs w:val="18"/>
              </w:rPr>
              <w:t>1)基礎地盤の改良等の処理を行う必要があるか</w:t>
            </w:r>
          </w:p>
        </w:tc>
        <w:tc>
          <w:tcPr>
            <w:tcW w:w="848" w:type="dxa"/>
            <w:tcBorders>
              <w:top w:val="single" w:sz="4" w:space="0" w:color="auto"/>
            </w:tcBorders>
            <w:shd w:val="clear" w:color="auto" w:fill="auto"/>
            <w:vAlign w:val="center"/>
          </w:tcPr>
          <w:p w14:paraId="1E2182FC" w14:textId="77777777" w:rsidR="00C0143D" w:rsidRPr="004A08E9" w:rsidRDefault="00C0143D" w:rsidP="00707FD1">
            <w:pPr>
              <w:spacing w:line="240" w:lineRule="exact"/>
              <w:jc w:val="center"/>
              <w:rPr>
                <w:rFonts w:hAnsi="ＭＳ 明朝"/>
                <w:b/>
                <w:bCs/>
                <w:sz w:val="18"/>
                <w:szCs w:val="18"/>
              </w:rPr>
            </w:pPr>
            <w:r w:rsidRPr="004A08E9">
              <w:rPr>
                <w:rFonts w:hAnsi="ＭＳ 明朝" w:hint="eastAsia"/>
                <w:b/>
                <w:bCs/>
                <w:sz w:val="18"/>
                <w:szCs w:val="18"/>
              </w:rPr>
              <w:t>有・無</w:t>
            </w:r>
          </w:p>
        </w:tc>
        <w:tc>
          <w:tcPr>
            <w:tcW w:w="3513" w:type="dxa"/>
            <w:tcBorders>
              <w:top w:val="single" w:sz="4" w:space="0" w:color="auto"/>
            </w:tcBorders>
            <w:shd w:val="clear" w:color="auto" w:fill="auto"/>
          </w:tcPr>
          <w:p w14:paraId="06AAB60C" w14:textId="330CB821" w:rsidR="00C0143D" w:rsidRPr="004A08E9" w:rsidRDefault="00C0143D" w:rsidP="00707FD1">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－1詳細設計費（基礎工詳細設計費）</w:t>
            </w:r>
          </w:p>
          <w:p w14:paraId="5E169C2F" w14:textId="5557B0A9" w:rsidR="00C0143D" w:rsidRPr="004A08E9" w:rsidRDefault="00C0143D" w:rsidP="00707FD1">
            <w:pPr>
              <w:spacing w:line="240" w:lineRule="exact"/>
              <w:rPr>
                <w:rFonts w:ascii="ＭＳ 明朝" w:hAnsi="ＭＳ 明朝"/>
                <w:spacing w:val="-10"/>
                <w:sz w:val="18"/>
                <w:szCs w:val="18"/>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－2建設費－2基礎工費</w:t>
            </w:r>
          </w:p>
        </w:tc>
      </w:tr>
      <w:tr w:rsidR="004A08E9" w:rsidRPr="004A08E9" w14:paraId="60DDB854" w14:textId="77777777" w:rsidTr="00180688">
        <w:trPr>
          <w:trHeight w:val="371"/>
        </w:trPr>
        <w:tc>
          <w:tcPr>
            <w:tcW w:w="270" w:type="dxa"/>
            <w:vMerge w:val="restart"/>
            <w:tcBorders>
              <w:top w:val="single" w:sz="4" w:space="0" w:color="auto"/>
            </w:tcBorders>
            <w:shd w:val="clear" w:color="auto" w:fill="auto"/>
            <w:vAlign w:val="center"/>
          </w:tcPr>
          <w:p w14:paraId="5EBA5E4D" w14:textId="142C7777" w:rsidR="00C0143D" w:rsidRPr="004A08E9" w:rsidRDefault="00180688" w:rsidP="00707FD1">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3</w:t>
            </w:r>
          </w:p>
        </w:tc>
        <w:tc>
          <w:tcPr>
            <w:tcW w:w="1035" w:type="dxa"/>
            <w:vMerge w:val="restart"/>
            <w:tcBorders>
              <w:top w:val="single" w:sz="4" w:space="0" w:color="auto"/>
            </w:tcBorders>
            <w:shd w:val="clear" w:color="auto" w:fill="auto"/>
            <w:vAlign w:val="center"/>
          </w:tcPr>
          <w:p w14:paraId="2EC09C52"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施工条件</w:t>
            </w:r>
          </w:p>
        </w:tc>
        <w:tc>
          <w:tcPr>
            <w:tcW w:w="4286" w:type="dxa"/>
            <w:tcBorders>
              <w:top w:val="single" w:sz="4" w:space="0" w:color="auto"/>
              <w:bottom w:val="dotted" w:sz="4" w:space="0" w:color="auto"/>
            </w:tcBorders>
            <w:shd w:val="clear" w:color="auto" w:fill="auto"/>
          </w:tcPr>
          <w:p w14:paraId="2E39C24B"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1)工事の施工期間または時間帯に制約が生じるか（観光シーズン期の施工中止や、交通渋滞等を回避するための夜間施工等）</w:t>
            </w:r>
          </w:p>
        </w:tc>
        <w:tc>
          <w:tcPr>
            <w:tcW w:w="848" w:type="dxa"/>
            <w:tcBorders>
              <w:top w:val="single" w:sz="4" w:space="0" w:color="auto"/>
              <w:bottom w:val="dotted" w:sz="4" w:space="0" w:color="auto"/>
            </w:tcBorders>
            <w:shd w:val="clear" w:color="auto" w:fill="auto"/>
            <w:vAlign w:val="center"/>
          </w:tcPr>
          <w:p w14:paraId="30ABCEBF"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single" w:sz="4" w:space="0" w:color="auto"/>
              <w:bottom w:val="dotted" w:sz="4" w:space="0" w:color="auto"/>
            </w:tcBorders>
            <w:shd w:val="clear" w:color="auto" w:fill="auto"/>
          </w:tcPr>
          <w:p w14:paraId="1F5041FC" w14:textId="77777777"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p w14:paraId="4A274DBA" w14:textId="610E6200"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④施工性－3その他－1工事工程への貢献（事業全体の通年施工のしやすさ）</w:t>
            </w:r>
          </w:p>
        </w:tc>
      </w:tr>
      <w:tr w:rsidR="004A08E9" w:rsidRPr="004A08E9" w14:paraId="421167BA" w14:textId="77777777" w:rsidTr="00180688">
        <w:trPr>
          <w:trHeight w:val="64"/>
        </w:trPr>
        <w:tc>
          <w:tcPr>
            <w:tcW w:w="270" w:type="dxa"/>
            <w:vMerge/>
            <w:shd w:val="clear" w:color="auto" w:fill="auto"/>
            <w:vAlign w:val="center"/>
          </w:tcPr>
          <w:p w14:paraId="34F54D9A"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41AED3AE"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6AFB7FAB"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2)出水期や積雪・融雪期において、施工を中止あるいは休止する必要があるか</w:t>
            </w:r>
          </w:p>
        </w:tc>
        <w:tc>
          <w:tcPr>
            <w:tcW w:w="848" w:type="dxa"/>
            <w:tcBorders>
              <w:top w:val="dotted" w:sz="4" w:space="0" w:color="auto"/>
              <w:bottom w:val="dotted" w:sz="4" w:space="0" w:color="auto"/>
            </w:tcBorders>
            <w:shd w:val="clear" w:color="auto" w:fill="auto"/>
            <w:vAlign w:val="center"/>
          </w:tcPr>
          <w:p w14:paraId="1D8BE1F9"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1A68D072" w14:textId="24997C95"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tc>
      </w:tr>
      <w:tr w:rsidR="004A08E9" w:rsidRPr="004A08E9" w14:paraId="23EA92E3" w14:textId="77777777" w:rsidTr="00180688">
        <w:trPr>
          <w:trHeight w:val="64"/>
        </w:trPr>
        <w:tc>
          <w:tcPr>
            <w:tcW w:w="270" w:type="dxa"/>
            <w:vMerge/>
            <w:shd w:val="clear" w:color="auto" w:fill="auto"/>
            <w:vAlign w:val="center"/>
          </w:tcPr>
          <w:p w14:paraId="30C51AE5"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14A5923E"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2EE82034"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3)漁期や農業・用排水の使用時期、または地場産業の影響により、施工期間または時間帯に制約が生じるか</w:t>
            </w:r>
          </w:p>
        </w:tc>
        <w:tc>
          <w:tcPr>
            <w:tcW w:w="848" w:type="dxa"/>
            <w:tcBorders>
              <w:top w:val="dotted" w:sz="4" w:space="0" w:color="auto"/>
              <w:bottom w:val="dotted" w:sz="4" w:space="0" w:color="auto"/>
            </w:tcBorders>
            <w:shd w:val="clear" w:color="auto" w:fill="auto"/>
            <w:vAlign w:val="center"/>
          </w:tcPr>
          <w:p w14:paraId="12C26F90"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7E10576D" w14:textId="77777777"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p w14:paraId="483E9518" w14:textId="53F6FE96"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④施工性－3その他－1工事工程への貢献（事業全体の通年施工のしやすさ）</w:t>
            </w:r>
          </w:p>
        </w:tc>
      </w:tr>
      <w:tr w:rsidR="004A08E9" w:rsidRPr="004A08E9" w14:paraId="71F9017B" w14:textId="77777777" w:rsidTr="00180688">
        <w:trPr>
          <w:trHeight w:val="222"/>
        </w:trPr>
        <w:tc>
          <w:tcPr>
            <w:tcW w:w="270" w:type="dxa"/>
            <w:vMerge/>
            <w:shd w:val="clear" w:color="auto" w:fill="auto"/>
            <w:vAlign w:val="center"/>
          </w:tcPr>
          <w:p w14:paraId="7911C7C8"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3A2A4223"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02380393"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4)自然環境の保全のための制約が生じるか</w:t>
            </w:r>
          </w:p>
        </w:tc>
        <w:tc>
          <w:tcPr>
            <w:tcW w:w="848" w:type="dxa"/>
            <w:tcBorders>
              <w:top w:val="dotted" w:sz="4" w:space="0" w:color="auto"/>
              <w:bottom w:val="dotted" w:sz="4" w:space="0" w:color="auto"/>
            </w:tcBorders>
            <w:shd w:val="clear" w:color="auto" w:fill="auto"/>
            <w:vAlign w:val="center"/>
          </w:tcPr>
          <w:p w14:paraId="707D3A3C"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0F2FF6D4" w14:textId="4CB92E28" w:rsidR="00C0143D" w:rsidRPr="00C8740E" w:rsidRDefault="00C0143D" w:rsidP="00DD5BE7">
            <w:pPr>
              <w:spacing w:line="240" w:lineRule="exact"/>
              <w:rPr>
                <w:rFonts w:ascii="ＭＳ 明朝" w:hAnsi="ＭＳ 明朝"/>
                <w:spacing w:val="-18"/>
                <w:sz w:val="18"/>
                <w:szCs w:val="18"/>
                <w:shd w:val="clear" w:color="auto" w:fill="FFFFFF" w:themeFill="background1"/>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－2建設費－3</w:t>
            </w:r>
            <w:r w:rsidRPr="00C8740E">
              <w:rPr>
                <w:rFonts w:ascii="ＭＳ 明朝" w:hAnsi="ＭＳ 明朝" w:hint="eastAsia"/>
                <w:spacing w:val="-18"/>
                <w:sz w:val="18"/>
                <w:szCs w:val="18"/>
              </w:rPr>
              <w:t>仮設工費</w:t>
            </w:r>
            <w:r w:rsidR="00C8740E" w:rsidRPr="00C8740E">
              <w:rPr>
                <w:rFonts w:ascii="ＭＳ 明朝" w:hAnsi="ＭＳ 明朝" w:hint="eastAsia"/>
                <w:spacing w:val="-18"/>
                <w:sz w:val="18"/>
                <w:szCs w:val="18"/>
              </w:rPr>
              <w:t>(</w:t>
            </w:r>
            <w:r w:rsidRPr="00C8740E">
              <w:rPr>
                <w:rFonts w:ascii="ＭＳ 明朝" w:hAnsi="ＭＳ 明朝" w:hint="eastAsia"/>
                <w:spacing w:val="-18"/>
                <w:sz w:val="18"/>
                <w:szCs w:val="18"/>
              </w:rPr>
              <w:t>沈砂ます費</w:t>
            </w:r>
            <w:r w:rsidR="00C8740E" w:rsidRPr="00C8740E">
              <w:rPr>
                <w:rFonts w:ascii="ＭＳ 明朝" w:hAnsi="ＭＳ 明朝" w:hint="eastAsia"/>
                <w:spacing w:val="-18"/>
                <w:sz w:val="18"/>
                <w:szCs w:val="18"/>
              </w:rPr>
              <w:t>)</w:t>
            </w:r>
          </w:p>
          <w:p w14:paraId="3E1CCD33" w14:textId="11410623"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tc>
      </w:tr>
      <w:tr w:rsidR="004A08E9" w:rsidRPr="004A08E9" w14:paraId="2A7BD863" w14:textId="77777777" w:rsidTr="00180688">
        <w:trPr>
          <w:trHeight w:val="273"/>
        </w:trPr>
        <w:tc>
          <w:tcPr>
            <w:tcW w:w="270" w:type="dxa"/>
            <w:vMerge/>
            <w:shd w:val="clear" w:color="auto" w:fill="auto"/>
            <w:vAlign w:val="center"/>
          </w:tcPr>
          <w:p w14:paraId="78BAB15C"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2D3302FF"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1906ABC2"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sz w:val="18"/>
                <w:szCs w:val="18"/>
                <w:shd w:val="clear" w:color="auto" w:fill="FFFFFF" w:themeFill="background1"/>
              </w:rPr>
              <w:t>5</w:t>
            </w:r>
            <w:r w:rsidRPr="004A08E9">
              <w:rPr>
                <w:rFonts w:ascii="ＭＳ 明朝" w:hAnsi="ＭＳ 明朝" w:hint="eastAsia"/>
                <w:sz w:val="18"/>
                <w:szCs w:val="18"/>
                <w:shd w:val="clear" w:color="auto" w:fill="FFFFFF" w:themeFill="background1"/>
              </w:rPr>
              <w:t>)施工時に通行止めや断水する必要があるか</w:t>
            </w:r>
          </w:p>
        </w:tc>
        <w:tc>
          <w:tcPr>
            <w:tcW w:w="848" w:type="dxa"/>
            <w:tcBorders>
              <w:top w:val="dotted" w:sz="4" w:space="0" w:color="auto"/>
              <w:bottom w:val="dotted" w:sz="4" w:space="0" w:color="auto"/>
            </w:tcBorders>
            <w:shd w:val="clear" w:color="auto" w:fill="auto"/>
            <w:vAlign w:val="center"/>
          </w:tcPr>
          <w:p w14:paraId="55E6017D"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46DD4E65" w14:textId="77777777"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p w14:paraId="28FDC503" w14:textId="1BDA73EE"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⑦第3者への影響－3利用者への影響</w:t>
            </w:r>
          </w:p>
        </w:tc>
      </w:tr>
      <w:tr w:rsidR="004A08E9" w:rsidRPr="004A08E9" w14:paraId="39033E48" w14:textId="77777777" w:rsidTr="00180688">
        <w:trPr>
          <w:trHeight w:val="257"/>
        </w:trPr>
        <w:tc>
          <w:tcPr>
            <w:tcW w:w="270" w:type="dxa"/>
            <w:vMerge/>
            <w:shd w:val="clear" w:color="auto" w:fill="auto"/>
            <w:vAlign w:val="center"/>
          </w:tcPr>
          <w:p w14:paraId="6C290EB3"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7E25E6D4"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43AF70E5" w14:textId="3865D808" w:rsidR="00051556" w:rsidRPr="00051556" w:rsidRDefault="00C0143D" w:rsidP="00051556">
            <w:pPr>
              <w:spacing w:line="240" w:lineRule="exact"/>
              <w:rPr>
                <w:rFonts w:ascii="ＭＳ 明朝" w:hAnsi="ＭＳ 明朝" w:hint="eastAsia"/>
                <w:sz w:val="18"/>
                <w:szCs w:val="18"/>
                <w:shd w:val="clear" w:color="auto" w:fill="FFFFFF" w:themeFill="background1"/>
              </w:rPr>
            </w:pPr>
            <w:r w:rsidRPr="004A08E9">
              <w:rPr>
                <w:rFonts w:ascii="ＭＳ 明朝" w:hAnsi="ＭＳ 明朝"/>
                <w:sz w:val="18"/>
                <w:szCs w:val="18"/>
                <w:shd w:val="clear" w:color="auto" w:fill="FFFFFF" w:themeFill="background1"/>
              </w:rPr>
              <w:t>6</w:t>
            </w:r>
            <w:r w:rsidRPr="004A08E9">
              <w:rPr>
                <w:rFonts w:ascii="ＭＳ 明朝" w:hAnsi="ＭＳ 明朝" w:hint="eastAsia"/>
                <w:sz w:val="18"/>
                <w:szCs w:val="18"/>
                <w:shd w:val="clear" w:color="auto" w:fill="FFFFFF" w:themeFill="background1"/>
              </w:rPr>
              <w:t>)</w:t>
            </w:r>
            <w:r w:rsidR="00051556" w:rsidRPr="00051556">
              <w:rPr>
                <w:rFonts w:hint="eastAsia"/>
              </w:rPr>
              <w:t xml:space="preserve"> </w:t>
            </w:r>
            <w:r w:rsidR="00051556" w:rsidRPr="00051556">
              <w:rPr>
                <w:rFonts w:ascii="ＭＳ 明朝" w:hAnsi="ＭＳ 明朝" w:hint="eastAsia"/>
                <w:sz w:val="18"/>
                <w:szCs w:val="18"/>
                <w:shd w:val="clear" w:color="auto" w:fill="FFFFFF" w:themeFill="background1"/>
              </w:rPr>
              <w:t>切り回しする施設はあるか、また切り回しは可能か</w:t>
            </w:r>
          </w:p>
          <w:p w14:paraId="0F155252" w14:textId="3C8AEAFE" w:rsidR="00C0143D" w:rsidRPr="004A08E9" w:rsidRDefault="00051556" w:rsidP="00051556">
            <w:pPr>
              <w:spacing w:line="240" w:lineRule="exact"/>
              <w:rPr>
                <w:rFonts w:ascii="ＭＳ 明朝" w:hAnsi="ＭＳ 明朝"/>
                <w:sz w:val="18"/>
                <w:szCs w:val="18"/>
                <w:shd w:val="clear" w:color="auto" w:fill="FFFFFF" w:themeFill="background1"/>
              </w:rPr>
            </w:pPr>
            <w:r w:rsidRPr="00051556">
              <w:rPr>
                <w:rFonts w:ascii="ＭＳ 明朝" w:hAnsi="ＭＳ 明朝" w:hint="eastAsia"/>
                <w:sz w:val="18"/>
                <w:szCs w:val="18"/>
                <w:shd w:val="clear" w:color="auto" w:fill="FFFFFF" w:themeFill="background1"/>
              </w:rPr>
              <w:t>（道路､水路､ガス､水道､下水､通信､架空線 等）</w:t>
            </w:r>
          </w:p>
        </w:tc>
        <w:tc>
          <w:tcPr>
            <w:tcW w:w="848" w:type="dxa"/>
            <w:tcBorders>
              <w:top w:val="dotted" w:sz="4" w:space="0" w:color="auto"/>
              <w:bottom w:val="dotted" w:sz="4" w:space="0" w:color="auto"/>
            </w:tcBorders>
            <w:shd w:val="clear" w:color="auto" w:fill="auto"/>
            <w:vAlign w:val="center"/>
          </w:tcPr>
          <w:p w14:paraId="6F812506"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48764327" w14:textId="452B4D6C"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－1詳細設計費（仮設詳細設計費）</w:t>
            </w:r>
          </w:p>
          <w:p w14:paraId="7BFAFF43" w14:textId="7E238090"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①</w:t>
            </w:r>
            <w:r w:rsidR="00C8740E">
              <w:rPr>
                <w:rFonts w:ascii="ＭＳ 明朝" w:hAnsi="ＭＳ 明朝" w:hint="eastAsia"/>
                <w:spacing w:val="-10"/>
                <w:sz w:val="18"/>
                <w:szCs w:val="18"/>
                <w:shd w:val="clear" w:color="auto" w:fill="FFFFFF" w:themeFill="background1"/>
              </w:rPr>
              <w:t>費用比較</w:t>
            </w:r>
            <w:r w:rsidRPr="004A08E9">
              <w:rPr>
                <w:rFonts w:ascii="ＭＳ 明朝" w:hAnsi="ＭＳ 明朝" w:hint="eastAsia"/>
                <w:spacing w:val="-10"/>
                <w:sz w:val="18"/>
                <w:szCs w:val="18"/>
                <w:shd w:val="clear" w:color="auto" w:fill="FFFFFF" w:themeFill="background1"/>
              </w:rPr>
              <w:t>－2建設費－3仮設工費（仮設道路や仮水路工費）</w:t>
            </w:r>
          </w:p>
          <w:p w14:paraId="671FB435" w14:textId="78C0D8EA" w:rsidR="00C0143D" w:rsidRPr="00051556" w:rsidRDefault="00C0143D" w:rsidP="00051556">
            <w:pPr>
              <w:spacing w:line="240" w:lineRule="exact"/>
              <w:rPr>
                <w:rFonts w:ascii="ＭＳ 明朝" w:hAnsi="ＭＳ 明朝" w:hint="eastAsia"/>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r w:rsidR="00051556" w:rsidRPr="00051556">
              <w:rPr>
                <w:rFonts w:ascii="ＭＳ 明朝" w:hAnsi="ＭＳ 明朝" w:hint="eastAsia"/>
                <w:spacing w:val="-10"/>
                <w:sz w:val="18"/>
                <w:szCs w:val="18"/>
                <w:shd w:val="clear" w:color="auto" w:fill="FFFFFF" w:themeFill="background1"/>
              </w:rPr>
              <w:t>④施工性－3 その他－2 埋設物の施工制約</w:t>
            </w:r>
          </w:p>
          <w:p w14:paraId="465153A8" w14:textId="0E110CAC"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⑦第3者への影響－3利用者への影響</w:t>
            </w:r>
          </w:p>
        </w:tc>
      </w:tr>
      <w:tr w:rsidR="004A08E9" w:rsidRPr="004A08E9" w14:paraId="42BE5B65" w14:textId="77777777" w:rsidTr="00180688">
        <w:trPr>
          <w:trHeight w:val="64"/>
        </w:trPr>
        <w:tc>
          <w:tcPr>
            <w:tcW w:w="270" w:type="dxa"/>
            <w:vMerge/>
            <w:shd w:val="clear" w:color="auto" w:fill="auto"/>
            <w:vAlign w:val="center"/>
          </w:tcPr>
          <w:p w14:paraId="4C79195C"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5CCECA04"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0428F55E"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sz w:val="18"/>
                <w:szCs w:val="18"/>
                <w:shd w:val="clear" w:color="auto" w:fill="FFFFFF" w:themeFill="background1"/>
              </w:rPr>
              <w:t>7</w:t>
            </w:r>
            <w:r w:rsidRPr="004A08E9">
              <w:rPr>
                <w:rFonts w:ascii="ＭＳ 明朝" w:hAnsi="ＭＳ 明朝" w:hint="eastAsia"/>
                <w:sz w:val="18"/>
                <w:szCs w:val="18"/>
                <w:shd w:val="clear" w:color="auto" w:fill="FFFFFF" w:themeFill="background1"/>
              </w:rPr>
              <w:t>)資機材等車両の諸元は決定しているか</w:t>
            </w:r>
          </w:p>
        </w:tc>
        <w:tc>
          <w:tcPr>
            <w:tcW w:w="848" w:type="dxa"/>
            <w:tcBorders>
              <w:top w:val="dotted" w:sz="4" w:space="0" w:color="auto"/>
              <w:bottom w:val="dotted" w:sz="4" w:space="0" w:color="auto"/>
            </w:tcBorders>
            <w:shd w:val="clear" w:color="auto" w:fill="auto"/>
            <w:vAlign w:val="center"/>
          </w:tcPr>
          <w:p w14:paraId="370A6CF7"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5F43AFDB" w14:textId="1A00467A"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④施工性－2施工のしやすさ－2運搬経路の確保</w:t>
            </w:r>
          </w:p>
        </w:tc>
      </w:tr>
      <w:tr w:rsidR="004A08E9" w:rsidRPr="004A08E9" w14:paraId="7C11E91B" w14:textId="77777777" w:rsidTr="00180688">
        <w:trPr>
          <w:trHeight w:val="288"/>
        </w:trPr>
        <w:tc>
          <w:tcPr>
            <w:tcW w:w="270" w:type="dxa"/>
            <w:vMerge/>
            <w:shd w:val="clear" w:color="auto" w:fill="auto"/>
            <w:vAlign w:val="center"/>
          </w:tcPr>
          <w:p w14:paraId="1BC50EAE"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71D0ECA5"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7713620F"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sz w:val="18"/>
                <w:szCs w:val="18"/>
                <w:shd w:val="clear" w:color="auto" w:fill="FFFFFF" w:themeFill="background1"/>
              </w:rPr>
              <w:t>8</w:t>
            </w:r>
            <w:r w:rsidRPr="004A08E9">
              <w:rPr>
                <w:rFonts w:ascii="ＭＳ 明朝" w:hAnsi="ＭＳ 明朝" w:hint="eastAsia"/>
                <w:sz w:val="18"/>
                <w:szCs w:val="18"/>
                <w:shd w:val="clear" w:color="auto" w:fill="FFFFFF" w:themeFill="background1"/>
              </w:rPr>
              <w:t>)必要な施工ヤードはあるか</w:t>
            </w:r>
          </w:p>
        </w:tc>
        <w:tc>
          <w:tcPr>
            <w:tcW w:w="848" w:type="dxa"/>
            <w:tcBorders>
              <w:top w:val="dotted" w:sz="4" w:space="0" w:color="auto"/>
              <w:bottom w:val="dotted" w:sz="4" w:space="0" w:color="auto"/>
            </w:tcBorders>
            <w:shd w:val="clear" w:color="auto" w:fill="auto"/>
            <w:vAlign w:val="center"/>
          </w:tcPr>
          <w:p w14:paraId="1F3CA62D"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74BFC5BD" w14:textId="341C4E7B"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④施工性－2施工のしやすさ－1施工ヤードの確保</w:t>
            </w:r>
          </w:p>
        </w:tc>
      </w:tr>
      <w:tr w:rsidR="004A08E9" w:rsidRPr="004A08E9" w14:paraId="182259DF" w14:textId="77777777" w:rsidTr="00180688">
        <w:trPr>
          <w:trHeight w:val="64"/>
        </w:trPr>
        <w:tc>
          <w:tcPr>
            <w:tcW w:w="270" w:type="dxa"/>
            <w:vMerge/>
            <w:shd w:val="clear" w:color="auto" w:fill="auto"/>
            <w:vAlign w:val="center"/>
          </w:tcPr>
          <w:p w14:paraId="56289DFA"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6F4172AF"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3CD98EDF" w14:textId="77777777"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sz w:val="18"/>
                <w:szCs w:val="18"/>
                <w:shd w:val="clear" w:color="auto" w:fill="FFFFFF" w:themeFill="background1"/>
              </w:rPr>
              <w:t>9</w:t>
            </w:r>
            <w:r w:rsidRPr="004A08E9">
              <w:rPr>
                <w:rFonts w:ascii="ＭＳ 明朝" w:hAnsi="ＭＳ 明朝" w:hint="eastAsia"/>
                <w:sz w:val="18"/>
                <w:szCs w:val="18"/>
                <w:shd w:val="clear" w:color="auto" w:fill="FFFFFF" w:themeFill="background1"/>
              </w:rPr>
              <w:t>)施工時に仮設土留めする必要があるか</w:t>
            </w:r>
          </w:p>
        </w:tc>
        <w:tc>
          <w:tcPr>
            <w:tcW w:w="848" w:type="dxa"/>
            <w:tcBorders>
              <w:top w:val="dotted" w:sz="4" w:space="0" w:color="auto"/>
              <w:bottom w:val="dotted" w:sz="4" w:space="0" w:color="auto"/>
            </w:tcBorders>
            <w:shd w:val="clear" w:color="auto" w:fill="auto"/>
            <w:vAlign w:val="center"/>
          </w:tcPr>
          <w:p w14:paraId="305BA7A0"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473A7DEB" w14:textId="5610D442"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rPr>
              <w:t>①</w:t>
            </w:r>
            <w:r w:rsidR="00C8740E">
              <w:rPr>
                <w:rFonts w:ascii="ＭＳ 明朝" w:hAnsi="ＭＳ 明朝" w:hint="eastAsia"/>
                <w:spacing w:val="-10"/>
                <w:sz w:val="18"/>
                <w:szCs w:val="18"/>
              </w:rPr>
              <w:t>費用比較</w:t>
            </w:r>
            <w:r w:rsidRPr="004A08E9">
              <w:rPr>
                <w:rFonts w:ascii="ＭＳ 明朝" w:hAnsi="ＭＳ 明朝" w:hint="eastAsia"/>
                <w:spacing w:val="-10"/>
                <w:sz w:val="18"/>
                <w:szCs w:val="18"/>
              </w:rPr>
              <w:t>－1詳細設計費（仮設詳細設計費）</w:t>
            </w:r>
          </w:p>
          <w:p w14:paraId="29FD68B7" w14:textId="4270EA19"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①</w:t>
            </w:r>
            <w:r w:rsidR="00C8740E">
              <w:rPr>
                <w:rFonts w:ascii="ＭＳ 明朝" w:hAnsi="ＭＳ 明朝" w:hint="eastAsia"/>
                <w:spacing w:val="-10"/>
                <w:sz w:val="18"/>
                <w:szCs w:val="18"/>
                <w:shd w:val="clear" w:color="auto" w:fill="FFFFFF" w:themeFill="background1"/>
              </w:rPr>
              <w:t>費用比較</w:t>
            </w:r>
            <w:r w:rsidRPr="004A08E9">
              <w:rPr>
                <w:rFonts w:ascii="ＭＳ 明朝" w:hAnsi="ＭＳ 明朝" w:hint="eastAsia"/>
                <w:spacing w:val="-10"/>
                <w:sz w:val="18"/>
                <w:szCs w:val="18"/>
                <w:shd w:val="clear" w:color="auto" w:fill="FFFFFF" w:themeFill="background1"/>
              </w:rPr>
              <w:t>－2建設費－3仮設工費（土留工）</w:t>
            </w:r>
          </w:p>
          <w:p w14:paraId="79A70972" w14:textId="33462819" w:rsidR="00C0143D" w:rsidRPr="004A08E9" w:rsidRDefault="00C0143D" w:rsidP="00707F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tc>
      </w:tr>
      <w:tr w:rsidR="004A08E9" w:rsidRPr="004A08E9" w14:paraId="18305D4B" w14:textId="77777777" w:rsidTr="00180688">
        <w:trPr>
          <w:trHeight w:val="77"/>
        </w:trPr>
        <w:tc>
          <w:tcPr>
            <w:tcW w:w="270" w:type="dxa"/>
            <w:vMerge/>
            <w:shd w:val="clear" w:color="auto" w:fill="auto"/>
            <w:vAlign w:val="center"/>
          </w:tcPr>
          <w:p w14:paraId="78DE726F"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08D915E5" w14:textId="77777777" w:rsidR="00C0143D" w:rsidRPr="004A08E9" w:rsidRDefault="00C0143D" w:rsidP="00707FD1">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0B29B88D" w14:textId="2C1365EE" w:rsidR="00C0143D" w:rsidRPr="004A08E9" w:rsidRDefault="00C0143D" w:rsidP="00707FD1">
            <w:pPr>
              <w:spacing w:line="240" w:lineRule="exact"/>
              <w:rPr>
                <w:rFonts w:ascii="ＭＳ 明朝" w:hAnsi="ＭＳ 明朝"/>
                <w:sz w:val="18"/>
                <w:szCs w:val="18"/>
                <w:shd w:val="clear" w:color="auto" w:fill="FFFFFF" w:themeFill="background1"/>
              </w:rPr>
            </w:pPr>
            <w:r w:rsidRPr="004A08E9">
              <w:rPr>
                <w:rFonts w:ascii="ＭＳ 明朝" w:hAnsi="ＭＳ 明朝"/>
                <w:sz w:val="18"/>
                <w:szCs w:val="18"/>
                <w:shd w:val="clear" w:color="auto" w:fill="FFFFFF" w:themeFill="background1"/>
              </w:rPr>
              <w:t>10</w:t>
            </w:r>
            <w:r w:rsidRPr="004A08E9">
              <w:rPr>
                <w:rFonts w:ascii="ＭＳ 明朝" w:hAnsi="ＭＳ 明朝" w:hint="eastAsia"/>
                <w:sz w:val="18"/>
                <w:szCs w:val="18"/>
                <w:shd w:val="clear" w:color="auto" w:fill="FFFFFF" w:themeFill="background1"/>
              </w:rPr>
              <w:t>)当該ボックス施工による他工区工事工程への影響はあるか</w:t>
            </w:r>
          </w:p>
        </w:tc>
        <w:tc>
          <w:tcPr>
            <w:tcW w:w="848" w:type="dxa"/>
            <w:tcBorders>
              <w:top w:val="dotted" w:sz="4" w:space="0" w:color="auto"/>
              <w:bottom w:val="dotted" w:sz="4" w:space="0" w:color="auto"/>
            </w:tcBorders>
            <w:shd w:val="clear" w:color="auto" w:fill="auto"/>
            <w:vAlign w:val="center"/>
          </w:tcPr>
          <w:p w14:paraId="57BC1B95" w14:textId="77777777" w:rsidR="00C0143D" w:rsidRPr="004A08E9" w:rsidRDefault="00C0143D" w:rsidP="00707FD1">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667B0309" w14:textId="0D735D9C" w:rsidR="00C0143D" w:rsidRPr="004A08E9" w:rsidRDefault="00C0143D" w:rsidP="004A08E9">
            <w:pPr>
              <w:spacing w:line="240" w:lineRule="exact"/>
              <w:ind w:rightChars="-42" w:right="-88"/>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tc>
      </w:tr>
      <w:tr w:rsidR="004A08E9" w:rsidRPr="004A08E9" w14:paraId="70BC1B43" w14:textId="77777777" w:rsidTr="00180688">
        <w:trPr>
          <w:trHeight w:val="77"/>
        </w:trPr>
        <w:tc>
          <w:tcPr>
            <w:tcW w:w="270" w:type="dxa"/>
            <w:vMerge/>
            <w:shd w:val="clear" w:color="auto" w:fill="auto"/>
            <w:vAlign w:val="center"/>
          </w:tcPr>
          <w:p w14:paraId="6C8E2C58" w14:textId="7B6ED45E" w:rsidR="00C0143D" w:rsidRPr="004A08E9" w:rsidRDefault="00C0143D" w:rsidP="00FF3D3F">
            <w:pPr>
              <w:spacing w:line="240" w:lineRule="exact"/>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25482A26" w14:textId="77777777" w:rsidR="00C0143D" w:rsidRPr="004A08E9" w:rsidRDefault="00C0143D" w:rsidP="00FF3D3F">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5C85C926" w14:textId="7F3A3585" w:rsidR="00C0143D" w:rsidRPr="004A08E9" w:rsidRDefault="00C0143D" w:rsidP="00FF3D3F">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1</w:t>
            </w:r>
            <w:r w:rsidRPr="004A08E9">
              <w:rPr>
                <w:rFonts w:ascii="ＭＳ 明朝" w:hAnsi="ＭＳ 明朝"/>
                <w:sz w:val="18"/>
                <w:szCs w:val="18"/>
                <w:shd w:val="clear" w:color="auto" w:fill="FFFFFF" w:themeFill="background1"/>
              </w:rPr>
              <w:t>1)</w:t>
            </w:r>
            <w:r w:rsidRPr="004A08E9">
              <w:rPr>
                <w:rFonts w:ascii="ＭＳ 明朝" w:hAnsi="ＭＳ 明朝" w:hint="eastAsia"/>
                <w:sz w:val="18"/>
                <w:szCs w:val="18"/>
                <w:shd w:val="clear" w:color="auto" w:fill="FFFFFF" w:themeFill="background1"/>
              </w:rPr>
              <w:t>同一施工時期で、複数箇所で類似寸法のボックス施工があるか</w:t>
            </w:r>
          </w:p>
        </w:tc>
        <w:tc>
          <w:tcPr>
            <w:tcW w:w="848" w:type="dxa"/>
            <w:tcBorders>
              <w:top w:val="dotted" w:sz="4" w:space="0" w:color="auto"/>
              <w:bottom w:val="dotted" w:sz="4" w:space="0" w:color="auto"/>
            </w:tcBorders>
            <w:shd w:val="clear" w:color="auto" w:fill="auto"/>
            <w:vAlign w:val="center"/>
          </w:tcPr>
          <w:p w14:paraId="125002FD" w14:textId="0DD673C2" w:rsidR="00C0143D" w:rsidRPr="004A08E9" w:rsidRDefault="00C0143D" w:rsidP="00FF3D3F">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228F5BA9" w14:textId="79AB7025" w:rsidR="00C0143D" w:rsidRPr="004A08E9" w:rsidRDefault="00C0143D" w:rsidP="00FF3D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rPr>
              <w:t>⑦第3者への影響－4スケールメリットの有無</w:t>
            </w:r>
          </w:p>
        </w:tc>
      </w:tr>
      <w:tr w:rsidR="004A08E9" w:rsidRPr="004A08E9" w14:paraId="020D853C" w14:textId="77777777" w:rsidTr="00180688">
        <w:trPr>
          <w:trHeight w:val="525"/>
        </w:trPr>
        <w:tc>
          <w:tcPr>
            <w:tcW w:w="270" w:type="dxa"/>
            <w:vMerge/>
            <w:shd w:val="clear" w:color="auto" w:fill="auto"/>
            <w:vAlign w:val="center"/>
          </w:tcPr>
          <w:p w14:paraId="0CCC06F2" w14:textId="77777777" w:rsidR="00C0143D" w:rsidRPr="004A08E9" w:rsidRDefault="00C0143D" w:rsidP="009E614C">
            <w:pPr>
              <w:spacing w:line="240" w:lineRule="exact"/>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0A333102" w14:textId="77777777" w:rsidR="00C0143D" w:rsidRPr="004A08E9" w:rsidRDefault="00C0143D" w:rsidP="009E614C">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bottom w:val="dotted" w:sz="4" w:space="0" w:color="auto"/>
            </w:tcBorders>
            <w:shd w:val="clear" w:color="auto" w:fill="auto"/>
          </w:tcPr>
          <w:p w14:paraId="14A489D4" w14:textId="53BC92AE" w:rsidR="00051556" w:rsidRDefault="00C0143D" w:rsidP="00051556">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1</w:t>
            </w:r>
            <w:r w:rsidRPr="004A08E9">
              <w:rPr>
                <w:rFonts w:ascii="ＭＳ 明朝" w:hAnsi="ＭＳ 明朝"/>
                <w:sz w:val="18"/>
                <w:szCs w:val="18"/>
                <w:shd w:val="clear" w:color="auto" w:fill="FFFFFF" w:themeFill="background1"/>
              </w:rPr>
              <w:t>2)</w:t>
            </w:r>
            <w:r w:rsidRPr="004A08E9">
              <w:rPr>
                <w:rFonts w:ascii="ＭＳ 明朝" w:hAnsi="ＭＳ 明朝" w:hint="eastAsia"/>
                <w:sz w:val="18"/>
                <w:szCs w:val="18"/>
                <w:shd w:val="clear" w:color="auto" w:fill="FFFFFF" w:themeFill="background1"/>
              </w:rPr>
              <w:t>施工時の協議において、</w:t>
            </w:r>
            <w:r w:rsidR="00051556" w:rsidRPr="00051556">
              <w:rPr>
                <w:rFonts w:ascii="ＭＳ 明朝" w:hAnsi="ＭＳ 明朝" w:hint="eastAsia"/>
                <w:sz w:val="18"/>
                <w:szCs w:val="18"/>
                <w:shd w:val="clear" w:color="auto" w:fill="FFFFFF" w:themeFill="background1"/>
              </w:rPr>
              <w:t>施工者の責によらない理由で、設計時若しくは発注時と施工条件が異なっていないか</w:t>
            </w:r>
          </w:p>
          <w:p w14:paraId="68EBCAF4" w14:textId="26187DF3" w:rsidR="00C0143D" w:rsidRPr="004A08E9" w:rsidRDefault="00C0143D" w:rsidP="00051556">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※工事着手時のチェック項目</w:t>
            </w:r>
          </w:p>
        </w:tc>
        <w:tc>
          <w:tcPr>
            <w:tcW w:w="848" w:type="dxa"/>
            <w:tcBorders>
              <w:top w:val="dotted" w:sz="4" w:space="0" w:color="auto"/>
              <w:bottom w:val="dotted" w:sz="4" w:space="0" w:color="auto"/>
            </w:tcBorders>
            <w:shd w:val="clear" w:color="auto" w:fill="auto"/>
            <w:vAlign w:val="center"/>
          </w:tcPr>
          <w:p w14:paraId="7F03A5FB" w14:textId="354198BF" w:rsidR="00C0143D" w:rsidRPr="004A08E9" w:rsidRDefault="00C0143D" w:rsidP="009E614C">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bottom w:val="dotted" w:sz="4" w:space="0" w:color="auto"/>
            </w:tcBorders>
            <w:shd w:val="clear" w:color="auto" w:fill="auto"/>
          </w:tcPr>
          <w:p w14:paraId="4A037788" w14:textId="0D91AAF9" w:rsidR="00C0143D" w:rsidRPr="004A08E9" w:rsidRDefault="00051556" w:rsidP="009E614C">
            <w:pPr>
              <w:spacing w:line="240" w:lineRule="exact"/>
              <w:rPr>
                <w:rFonts w:ascii="ＭＳ 明朝" w:hAnsi="ＭＳ 明朝"/>
                <w:spacing w:val="-10"/>
                <w:sz w:val="18"/>
                <w:szCs w:val="18"/>
                <w:shd w:val="clear" w:color="auto" w:fill="FFFFFF" w:themeFill="background1"/>
              </w:rPr>
            </w:pPr>
            <w:r w:rsidRPr="00051556">
              <w:rPr>
                <w:rFonts w:ascii="ＭＳ 明朝" w:hAnsi="ＭＳ 明朝" w:hint="eastAsia"/>
                <w:spacing w:val="-10"/>
                <w:sz w:val="18"/>
                <w:szCs w:val="18"/>
              </w:rPr>
              <w:t>⑥施工への影響－4施工への影響</w:t>
            </w:r>
          </w:p>
        </w:tc>
      </w:tr>
      <w:tr w:rsidR="004A08E9" w:rsidRPr="004A08E9" w14:paraId="412E9BC2" w14:textId="77777777" w:rsidTr="00180688">
        <w:trPr>
          <w:trHeight w:val="472"/>
        </w:trPr>
        <w:tc>
          <w:tcPr>
            <w:tcW w:w="270" w:type="dxa"/>
            <w:vMerge/>
            <w:shd w:val="clear" w:color="auto" w:fill="auto"/>
            <w:vAlign w:val="center"/>
          </w:tcPr>
          <w:p w14:paraId="0C8C4FBA" w14:textId="77777777" w:rsidR="00C0143D" w:rsidRPr="004A08E9" w:rsidRDefault="00C0143D" w:rsidP="009E614C">
            <w:pPr>
              <w:spacing w:line="240" w:lineRule="exact"/>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7DDB41D9" w14:textId="77777777" w:rsidR="00C0143D" w:rsidRPr="004A08E9" w:rsidRDefault="00C0143D" w:rsidP="009E614C">
            <w:pPr>
              <w:spacing w:line="240" w:lineRule="exact"/>
              <w:jc w:val="center"/>
              <w:rPr>
                <w:rFonts w:ascii="ＭＳ ゴシック" w:eastAsia="ＭＳ ゴシック" w:hAnsi="ＭＳ ゴシック"/>
                <w:sz w:val="20"/>
                <w:szCs w:val="20"/>
                <w:shd w:val="clear" w:color="auto" w:fill="FFFFFF" w:themeFill="background1"/>
              </w:rPr>
            </w:pPr>
          </w:p>
        </w:tc>
        <w:tc>
          <w:tcPr>
            <w:tcW w:w="4286" w:type="dxa"/>
            <w:tcBorders>
              <w:top w:val="dotted" w:sz="4" w:space="0" w:color="auto"/>
            </w:tcBorders>
            <w:shd w:val="clear" w:color="auto" w:fill="auto"/>
          </w:tcPr>
          <w:p w14:paraId="5F7A1346" w14:textId="04540750" w:rsidR="00C0143D" w:rsidRPr="004A08E9" w:rsidRDefault="00C0143D" w:rsidP="009E614C">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13)通年施工することで工事工程上の問題をクリアすることができるか</w:t>
            </w:r>
          </w:p>
        </w:tc>
        <w:tc>
          <w:tcPr>
            <w:tcW w:w="848" w:type="dxa"/>
            <w:tcBorders>
              <w:top w:val="dotted" w:sz="4" w:space="0" w:color="auto"/>
            </w:tcBorders>
            <w:shd w:val="clear" w:color="auto" w:fill="auto"/>
            <w:vAlign w:val="center"/>
          </w:tcPr>
          <w:p w14:paraId="2D672E39" w14:textId="271F842C" w:rsidR="00C0143D" w:rsidRPr="004A08E9" w:rsidRDefault="00C0143D" w:rsidP="009E614C">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tcBorders>
            <w:shd w:val="clear" w:color="auto" w:fill="auto"/>
          </w:tcPr>
          <w:p w14:paraId="6A65099C" w14:textId="5A853A26" w:rsidR="00C0143D" w:rsidRPr="004A08E9" w:rsidRDefault="00C0143D" w:rsidP="009E614C">
            <w:pPr>
              <w:spacing w:line="240" w:lineRule="exact"/>
              <w:rPr>
                <w:rFonts w:ascii="ＭＳ 明朝" w:hAnsi="ＭＳ 明朝"/>
                <w:spacing w:val="-10"/>
                <w:sz w:val="18"/>
                <w:szCs w:val="18"/>
              </w:rPr>
            </w:pPr>
            <w:r w:rsidRPr="004A08E9">
              <w:rPr>
                <w:rFonts w:ascii="ＭＳ 明朝" w:hAnsi="ＭＳ 明朝" w:hint="eastAsia"/>
                <w:spacing w:val="-10"/>
                <w:sz w:val="18"/>
                <w:szCs w:val="18"/>
                <w:shd w:val="clear" w:color="auto" w:fill="FFFFFF" w:themeFill="background1"/>
              </w:rPr>
              <w:t>④施工性－3その他－1工事工程への貢献（事業全体の通年施工のしやすさ）</w:t>
            </w:r>
          </w:p>
        </w:tc>
      </w:tr>
      <w:tr w:rsidR="004A08E9" w:rsidRPr="004A08E9" w14:paraId="05B39E0F" w14:textId="77777777" w:rsidTr="00180688">
        <w:trPr>
          <w:trHeight w:val="133"/>
        </w:trPr>
        <w:tc>
          <w:tcPr>
            <w:tcW w:w="270" w:type="dxa"/>
            <w:shd w:val="clear" w:color="auto" w:fill="auto"/>
            <w:vAlign w:val="center"/>
          </w:tcPr>
          <w:p w14:paraId="1277C4BD" w14:textId="2F384763" w:rsidR="00C0143D" w:rsidRPr="004A08E9" w:rsidRDefault="00180688" w:rsidP="009E614C">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4</w:t>
            </w:r>
          </w:p>
        </w:tc>
        <w:tc>
          <w:tcPr>
            <w:tcW w:w="1035" w:type="dxa"/>
            <w:shd w:val="clear" w:color="auto" w:fill="auto"/>
            <w:vAlign w:val="center"/>
          </w:tcPr>
          <w:p w14:paraId="17C34CDF" w14:textId="77777777" w:rsidR="00C0143D" w:rsidRPr="004A08E9" w:rsidRDefault="00C0143D" w:rsidP="009E614C">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占用物</w:t>
            </w:r>
          </w:p>
        </w:tc>
        <w:tc>
          <w:tcPr>
            <w:tcW w:w="4286" w:type="dxa"/>
            <w:shd w:val="clear" w:color="auto" w:fill="auto"/>
          </w:tcPr>
          <w:p w14:paraId="3A68C20E" w14:textId="1BB0EE09" w:rsidR="00C0143D" w:rsidRPr="004A08E9" w:rsidRDefault="00C0143D" w:rsidP="009E614C">
            <w:pPr>
              <w:spacing w:line="240" w:lineRule="exact"/>
              <w:rPr>
                <w:rFonts w:ascii="ＭＳ 明朝" w:hAnsi="ＭＳ 明朝"/>
                <w:dstrike/>
                <w:sz w:val="18"/>
                <w:szCs w:val="18"/>
                <w:highlight w:val="lightGray"/>
                <w:shd w:val="clear" w:color="auto" w:fill="FFFFFF" w:themeFill="background1"/>
              </w:rPr>
            </w:pPr>
            <w:r w:rsidRPr="004A08E9">
              <w:rPr>
                <w:rFonts w:ascii="ＭＳ 明朝" w:hAnsi="ＭＳ 明朝" w:hint="eastAsia"/>
                <w:sz w:val="18"/>
                <w:szCs w:val="18"/>
                <w:shd w:val="clear" w:color="auto" w:fill="FFFFFF" w:themeFill="background1"/>
              </w:rPr>
              <w:t>1)上空・地下占用物の切り回し期間の制約はあるか</w:t>
            </w:r>
          </w:p>
        </w:tc>
        <w:tc>
          <w:tcPr>
            <w:tcW w:w="848" w:type="dxa"/>
            <w:shd w:val="clear" w:color="auto" w:fill="auto"/>
            <w:vAlign w:val="center"/>
          </w:tcPr>
          <w:p w14:paraId="19C808FA" w14:textId="19B3FD23" w:rsidR="00C0143D" w:rsidRPr="004A08E9" w:rsidRDefault="00C0143D" w:rsidP="009E614C">
            <w:pPr>
              <w:spacing w:line="240" w:lineRule="exact"/>
              <w:jc w:val="center"/>
              <w:rPr>
                <w:rFonts w:hAnsi="ＭＳ 明朝"/>
                <w:b/>
                <w:bCs/>
                <w:dstrike/>
                <w:sz w:val="18"/>
                <w:szCs w:val="18"/>
                <w:highlight w:val="lightGray"/>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shd w:val="clear" w:color="auto" w:fill="auto"/>
          </w:tcPr>
          <w:p w14:paraId="6792CC47" w14:textId="39D7C009" w:rsidR="00C0143D" w:rsidRPr="004A08E9" w:rsidRDefault="00C0143D" w:rsidP="009E614C">
            <w:pPr>
              <w:spacing w:line="240" w:lineRule="exact"/>
              <w:rPr>
                <w:rFonts w:ascii="ＭＳ 明朝" w:hAnsi="ＭＳ 明朝"/>
                <w:dstrike/>
                <w:spacing w:val="-10"/>
                <w:sz w:val="18"/>
                <w:szCs w:val="18"/>
                <w:highlight w:val="lightGray"/>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tc>
      </w:tr>
      <w:tr w:rsidR="004A08E9" w:rsidRPr="004A08E9" w14:paraId="7F72A07B" w14:textId="77777777" w:rsidTr="00180688">
        <w:trPr>
          <w:trHeight w:val="240"/>
        </w:trPr>
        <w:tc>
          <w:tcPr>
            <w:tcW w:w="270" w:type="dxa"/>
            <w:vMerge w:val="restart"/>
            <w:shd w:val="clear" w:color="auto" w:fill="auto"/>
            <w:vAlign w:val="center"/>
          </w:tcPr>
          <w:p w14:paraId="325A0975" w14:textId="246DF4F2" w:rsidR="00C0143D" w:rsidRPr="004A08E9" w:rsidRDefault="00180688" w:rsidP="009E614C">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5</w:t>
            </w:r>
          </w:p>
        </w:tc>
        <w:tc>
          <w:tcPr>
            <w:tcW w:w="1035" w:type="dxa"/>
            <w:vMerge w:val="restart"/>
            <w:shd w:val="clear" w:color="auto" w:fill="auto"/>
            <w:vAlign w:val="center"/>
          </w:tcPr>
          <w:p w14:paraId="11201719" w14:textId="77777777" w:rsidR="00C0143D" w:rsidRPr="004A08E9" w:rsidRDefault="00C0143D" w:rsidP="009E614C">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補修・修繕への対応</w:t>
            </w:r>
          </w:p>
          <w:p w14:paraId="2B6E0189" w14:textId="0D8DB9DD" w:rsidR="00C0143D" w:rsidRPr="004A08E9" w:rsidRDefault="00C0143D" w:rsidP="00C0143D">
            <w:pPr>
              <w:spacing w:line="240" w:lineRule="exact"/>
              <w:jc w:val="center"/>
              <w:rPr>
                <w:rFonts w:ascii="ＭＳ ゴシック" w:eastAsia="ＭＳ ゴシック" w:hAnsi="ＭＳ ゴシック"/>
                <w:sz w:val="20"/>
                <w:szCs w:val="20"/>
                <w:shd w:val="clear" w:color="auto" w:fill="FFFFFF" w:themeFill="background1"/>
              </w:rPr>
            </w:pPr>
            <w:r w:rsidRPr="004A08E9">
              <w:rPr>
                <w:rFonts w:ascii="ＭＳ ゴシック" w:eastAsia="ＭＳ ゴシック" w:hAnsi="ＭＳ ゴシック" w:hint="eastAsia"/>
                <w:sz w:val="20"/>
                <w:szCs w:val="20"/>
                <w:shd w:val="clear" w:color="auto" w:fill="FFFFFF" w:themeFill="background1"/>
              </w:rPr>
              <w:t>（維持管理）</w:t>
            </w:r>
          </w:p>
        </w:tc>
        <w:tc>
          <w:tcPr>
            <w:tcW w:w="4286" w:type="dxa"/>
            <w:tcBorders>
              <w:bottom w:val="dotted" w:sz="4" w:space="0" w:color="auto"/>
            </w:tcBorders>
            <w:shd w:val="clear" w:color="auto" w:fill="auto"/>
          </w:tcPr>
          <w:p w14:paraId="363DBBB0" w14:textId="2361DE01" w:rsidR="00C0143D" w:rsidRPr="004A08E9" w:rsidRDefault="00C0143D" w:rsidP="009E614C">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1)整備後の維持管理（点検、補修・修繕）のしやすさが求められるか</w:t>
            </w:r>
          </w:p>
        </w:tc>
        <w:tc>
          <w:tcPr>
            <w:tcW w:w="848" w:type="dxa"/>
            <w:tcBorders>
              <w:bottom w:val="dotted" w:sz="4" w:space="0" w:color="auto"/>
            </w:tcBorders>
            <w:shd w:val="clear" w:color="auto" w:fill="auto"/>
            <w:vAlign w:val="center"/>
          </w:tcPr>
          <w:p w14:paraId="77B23F9F" w14:textId="0DC5F113" w:rsidR="00C0143D" w:rsidRPr="004A08E9" w:rsidRDefault="00C0143D" w:rsidP="009E614C">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bottom w:val="dotted" w:sz="4" w:space="0" w:color="auto"/>
            </w:tcBorders>
            <w:shd w:val="clear" w:color="auto" w:fill="auto"/>
          </w:tcPr>
          <w:p w14:paraId="5871BD09" w14:textId="77777777" w:rsidR="00C0143D" w:rsidRPr="004A08E9" w:rsidRDefault="00C0143D" w:rsidP="009E614C">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③構造性－1長期的な耐久性の確保（劣化・損傷の抑制、品質の信頼性）</w:t>
            </w:r>
          </w:p>
          <w:p w14:paraId="0C3F9CE4" w14:textId="313DFF41" w:rsidR="00C0143D" w:rsidRPr="004A08E9" w:rsidRDefault="00C0143D" w:rsidP="009E614C">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⑤維持管理－補修・修繕のリスク</w:t>
            </w:r>
          </w:p>
        </w:tc>
      </w:tr>
      <w:tr w:rsidR="004A08E9" w:rsidRPr="004A08E9" w14:paraId="17EBA5B8" w14:textId="77777777" w:rsidTr="00180688">
        <w:trPr>
          <w:trHeight w:val="243"/>
        </w:trPr>
        <w:tc>
          <w:tcPr>
            <w:tcW w:w="270" w:type="dxa"/>
            <w:vMerge/>
            <w:shd w:val="clear" w:color="auto" w:fill="auto"/>
            <w:vAlign w:val="center"/>
          </w:tcPr>
          <w:p w14:paraId="3607774C" w14:textId="77777777" w:rsidR="00C0143D" w:rsidRPr="004A08E9" w:rsidRDefault="00C0143D" w:rsidP="00EC1E3F">
            <w:pPr>
              <w:spacing w:line="240" w:lineRule="exact"/>
              <w:jc w:val="center"/>
              <w:rPr>
                <w:rFonts w:ascii="ＭＳ ゴシック" w:eastAsia="ＭＳ ゴシック" w:hAnsi="ＭＳ ゴシック"/>
                <w:sz w:val="20"/>
                <w:szCs w:val="20"/>
                <w:shd w:val="clear" w:color="auto" w:fill="FFFFFF" w:themeFill="background1"/>
              </w:rPr>
            </w:pPr>
          </w:p>
        </w:tc>
        <w:tc>
          <w:tcPr>
            <w:tcW w:w="1035" w:type="dxa"/>
            <w:vMerge/>
            <w:shd w:val="clear" w:color="auto" w:fill="auto"/>
            <w:vAlign w:val="center"/>
          </w:tcPr>
          <w:p w14:paraId="577876A6" w14:textId="77777777" w:rsidR="00C0143D" w:rsidRPr="004A08E9" w:rsidRDefault="00C0143D" w:rsidP="00EC1E3F">
            <w:pPr>
              <w:spacing w:line="240" w:lineRule="exact"/>
              <w:jc w:val="center"/>
              <w:rPr>
                <w:rFonts w:ascii="ＭＳ ゴシック" w:eastAsia="ＭＳ ゴシック" w:hAnsi="ＭＳ ゴシック"/>
                <w:dstrike/>
                <w:sz w:val="20"/>
                <w:szCs w:val="20"/>
                <w:shd w:val="clear" w:color="auto" w:fill="FFFFFF" w:themeFill="background1"/>
              </w:rPr>
            </w:pPr>
          </w:p>
        </w:tc>
        <w:tc>
          <w:tcPr>
            <w:tcW w:w="4286" w:type="dxa"/>
            <w:tcBorders>
              <w:top w:val="dotted" w:sz="4" w:space="0" w:color="auto"/>
            </w:tcBorders>
            <w:shd w:val="clear" w:color="auto" w:fill="auto"/>
          </w:tcPr>
          <w:p w14:paraId="436CA88E" w14:textId="6522CCEB" w:rsidR="00C0143D" w:rsidRPr="004A08E9" w:rsidRDefault="00C0143D" w:rsidP="00EC1E3F">
            <w:pPr>
              <w:spacing w:line="240" w:lineRule="exact"/>
              <w:rPr>
                <w:rFonts w:ascii="ＭＳ 明朝" w:hAnsi="ＭＳ 明朝"/>
                <w:sz w:val="18"/>
                <w:szCs w:val="18"/>
                <w:shd w:val="clear" w:color="auto" w:fill="FFFFFF" w:themeFill="background1"/>
              </w:rPr>
            </w:pPr>
            <w:r w:rsidRPr="004A08E9">
              <w:rPr>
                <w:rFonts w:ascii="ＭＳ 明朝" w:hAnsi="ＭＳ 明朝" w:hint="eastAsia"/>
                <w:sz w:val="18"/>
                <w:szCs w:val="18"/>
                <w:shd w:val="clear" w:color="auto" w:fill="FFFFFF" w:themeFill="background1"/>
              </w:rPr>
              <w:t>2)計画地へのアクセス路（維持管理通路）はあるものの、補修・修繕時の敷材</w:t>
            </w:r>
            <w:r w:rsidR="00051556">
              <w:rPr>
                <w:rFonts w:ascii="ＭＳ 明朝" w:hAnsi="ＭＳ 明朝" w:hint="eastAsia"/>
                <w:sz w:val="18"/>
                <w:szCs w:val="18"/>
                <w:shd w:val="clear" w:color="auto" w:fill="FFFFFF" w:themeFill="background1"/>
              </w:rPr>
              <w:t>搬入</w:t>
            </w:r>
            <w:r w:rsidRPr="004A08E9">
              <w:rPr>
                <w:rFonts w:ascii="ＭＳ 明朝" w:hAnsi="ＭＳ 明朝" w:hint="eastAsia"/>
                <w:sz w:val="18"/>
                <w:szCs w:val="18"/>
                <w:shd w:val="clear" w:color="auto" w:fill="FFFFFF" w:themeFill="background1"/>
              </w:rPr>
              <w:t>路としての活用は困難か</w:t>
            </w:r>
          </w:p>
        </w:tc>
        <w:tc>
          <w:tcPr>
            <w:tcW w:w="848" w:type="dxa"/>
            <w:tcBorders>
              <w:top w:val="dotted" w:sz="4" w:space="0" w:color="auto"/>
            </w:tcBorders>
            <w:shd w:val="clear" w:color="auto" w:fill="auto"/>
            <w:vAlign w:val="center"/>
          </w:tcPr>
          <w:p w14:paraId="0542E8FC" w14:textId="70240A96" w:rsidR="00C0143D" w:rsidRPr="004A08E9" w:rsidRDefault="00C0143D" w:rsidP="00EC1E3F">
            <w:pPr>
              <w:spacing w:line="240" w:lineRule="exact"/>
              <w:jc w:val="center"/>
              <w:rPr>
                <w:rFonts w:hAnsi="ＭＳ 明朝"/>
                <w:b/>
                <w:bCs/>
                <w:sz w:val="18"/>
                <w:szCs w:val="18"/>
                <w:shd w:val="clear" w:color="auto" w:fill="FFFFFF" w:themeFill="background1"/>
              </w:rPr>
            </w:pPr>
            <w:r w:rsidRPr="004A08E9">
              <w:rPr>
                <w:rFonts w:hAnsi="ＭＳ 明朝" w:hint="eastAsia"/>
                <w:b/>
                <w:bCs/>
                <w:sz w:val="18"/>
                <w:szCs w:val="18"/>
                <w:shd w:val="clear" w:color="auto" w:fill="FFFFFF" w:themeFill="background1"/>
              </w:rPr>
              <w:t>有・無</w:t>
            </w:r>
          </w:p>
        </w:tc>
        <w:tc>
          <w:tcPr>
            <w:tcW w:w="3513" w:type="dxa"/>
            <w:tcBorders>
              <w:top w:val="dotted" w:sz="4" w:space="0" w:color="auto"/>
            </w:tcBorders>
            <w:shd w:val="clear" w:color="auto" w:fill="auto"/>
          </w:tcPr>
          <w:p w14:paraId="2AA649C6" w14:textId="77777777" w:rsidR="00C0143D" w:rsidRPr="004A08E9" w:rsidRDefault="00C0143D" w:rsidP="00EC1E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③構造性－1長期的な耐久性の確保（劣化・損傷の抑制、品質の信頼性）</w:t>
            </w:r>
          </w:p>
          <w:p w14:paraId="72F0B8BA" w14:textId="4868F7E3" w:rsidR="00C0143D" w:rsidRPr="004A08E9" w:rsidRDefault="00C0143D" w:rsidP="00EC1E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⑤維持管理－補修・修繕のリスク</w:t>
            </w:r>
          </w:p>
        </w:tc>
      </w:tr>
      <w:tr w:rsidR="004A08E9" w:rsidRPr="004A08E9" w14:paraId="3E2BE1C7" w14:textId="77777777" w:rsidTr="00180688">
        <w:trPr>
          <w:trHeight w:val="165"/>
        </w:trPr>
        <w:tc>
          <w:tcPr>
            <w:tcW w:w="270" w:type="dxa"/>
            <w:vMerge w:val="restart"/>
            <w:shd w:val="clear" w:color="auto" w:fill="auto"/>
            <w:vAlign w:val="center"/>
          </w:tcPr>
          <w:p w14:paraId="2ADD06DA" w14:textId="191B628C" w:rsidR="00C0143D" w:rsidRPr="004A08E9" w:rsidRDefault="00180688" w:rsidP="00EC1E3F">
            <w:pPr>
              <w:spacing w:line="240" w:lineRule="exact"/>
              <w:jc w:val="center"/>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6</w:t>
            </w:r>
          </w:p>
        </w:tc>
        <w:tc>
          <w:tcPr>
            <w:tcW w:w="1035" w:type="dxa"/>
            <w:vMerge w:val="restart"/>
            <w:shd w:val="clear" w:color="auto" w:fill="auto"/>
            <w:vAlign w:val="center"/>
          </w:tcPr>
          <w:p w14:paraId="7C5CB37B" w14:textId="015EACE0" w:rsidR="00C0143D" w:rsidRPr="004A08E9" w:rsidRDefault="00C0143D" w:rsidP="00051556">
            <w:pPr>
              <w:spacing w:line="240" w:lineRule="exact"/>
              <w:rPr>
                <w:rFonts w:ascii="ＭＳ ゴシック" w:eastAsia="ＭＳ ゴシック" w:hAnsi="ＭＳ ゴシック"/>
                <w:sz w:val="20"/>
                <w:szCs w:val="20"/>
              </w:rPr>
            </w:pPr>
            <w:r w:rsidRPr="004A08E9">
              <w:rPr>
                <w:rFonts w:ascii="ＭＳ ゴシック" w:eastAsia="ＭＳ ゴシック" w:hAnsi="ＭＳ ゴシック" w:hint="eastAsia"/>
                <w:sz w:val="20"/>
                <w:szCs w:val="20"/>
              </w:rPr>
              <w:t>ボックス</w:t>
            </w:r>
            <w:r w:rsidR="00051556" w:rsidRPr="00051556">
              <w:rPr>
                <w:rFonts w:ascii="ＭＳ ゴシック" w:eastAsia="ＭＳ ゴシック" w:hAnsi="ＭＳ ゴシック" w:hint="eastAsia"/>
                <w:sz w:val="20"/>
                <w:szCs w:val="20"/>
              </w:rPr>
              <w:t>の耐久性能</w:t>
            </w:r>
          </w:p>
        </w:tc>
        <w:tc>
          <w:tcPr>
            <w:tcW w:w="4286" w:type="dxa"/>
            <w:shd w:val="clear" w:color="auto" w:fill="auto"/>
          </w:tcPr>
          <w:p w14:paraId="0B5E712B" w14:textId="0C630541" w:rsidR="00C0143D" w:rsidRPr="004A08E9" w:rsidRDefault="00C0143D" w:rsidP="00EC1E3F">
            <w:pPr>
              <w:spacing w:line="240" w:lineRule="exact"/>
              <w:rPr>
                <w:rFonts w:ascii="ＭＳ 明朝" w:hAnsi="ＭＳ 明朝"/>
                <w:dstrike/>
                <w:sz w:val="18"/>
                <w:szCs w:val="18"/>
              </w:rPr>
            </w:pPr>
            <w:r w:rsidRPr="004A08E9">
              <w:rPr>
                <w:rFonts w:ascii="ＭＳ 明朝" w:hAnsi="ＭＳ 明朝"/>
                <w:sz w:val="18"/>
                <w:szCs w:val="18"/>
              </w:rPr>
              <w:t>1</w:t>
            </w:r>
            <w:r w:rsidRPr="004A08E9">
              <w:rPr>
                <w:rFonts w:ascii="ＭＳ 明朝" w:hAnsi="ＭＳ 明朝" w:hint="eastAsia"/>
                <w:sz w:val="18"/>
                <w:szCs w:val="18"/>
              </w:rPr>
              <w:t>)</w:t>
            </w:r>
            <w:r w:rsidR="00051556">
              <w:rPr>
                <w:rFonts w:ascii="ＭＳ 明朝" w:hAnsi="ＭＳ 明朝" w:hint="eastAsia"/>
                <w:sz w:val="18"/>
                <w:szCs w:val="18"/>
              </w:rPr>
              <w:t>塩害</w:t>
            </w:r>
            <w:r w:rsidRPr="004A08E9">
              <w:rPr>
                <w:rFonts w:ascii="ＭＳ 明朝" w:hAnsi="ＭＳ 明朝" w:hint="eastAsia"/>
                <w:sz w:val="18"/>
                <w:szCs w:val="18"/>
              </w:rPr>
              <w:t>対策をする必要があるか</w:t>
            </w:r>
          </w:p>
        </w:tc>
        <w:tc>
          <w:tcPr>
            <w:tcW w:w="848" w:type="dxa"/>
            <w:shd w:val="clear" w:color="auto" w:fill="auto"/>
            <w:vAlign w:val="center"/>
          </w:tcPr>
          <w:p w14:paraId="4010A3FE" w14:textId="108D3AA7" w:rsidR="00C0143D" w:rsidRPr="004A08E9" w:rsidRDefault="00C0143D" w:rsidP="00EC1E3F">
            <w:pPr>
              <w:spacing w:line="240" w:lineRule="exact"/>
              <w:jc w:val="center"/>
              <w:rPr>
                <w:rFonts w:ascii="ＭＳ 明朝" w:hAnsi="ＭＳ 明朝"/>
                <w:b/>
                <w:bCs/>
                <w:dstrike/>
                <w:sz w:val="18"/>
                <w:szCs w:val="18"/>
              </w:rPr>
            </w:pPr>
            <w:r w:rsidRPr="004A08E9">
              <w:rPr>
                <w:rFonts w:ascii="ＭＳ 明朝" w:hAnsi="ＭＳ 明朝" w:hint="eastAsia"/>
                <w:b/>
                <w:bCs/>
                <w:sz w:val="18"/>
                <w:szCs w:val="18"/>
              </w:rPr>
              <w:t>有・無</w:t>
            </w:r>
          </w:p>
        </w:tc>
        <w:tc>
          <w:tcPr>
            <w:tcW w:w="3513" w:type="dxa"/>
            <w:shd w:val="clear" w:color="auto" w:fill="auto"/>
          </w:tcPr>
          <w:p w14:paraId="59702442" w14:textId="4F3E8786" w:rsidR="00C0143D" w:rsidRPr="004A08E9" w:rsidRDefault="00C0143D" w:rsidP="00EC1E3F">
            <w:pPr>
              <w:spacing w:line="240" w:lineRule="exact"/>
              <w:rPr>
                <w:rFonts w:ascii="ＭＳ 明朝" w:hAnsi="ＭＳ 明朝"/>
                <w:dstrike/>
                <w:spacing w:val="-10"/>
                <w:sz w:val="18"/>
                <w:szCs w:val="18"/>
              </w:rPr>
            </w:pPr>
            <w:r w:rsidRPr="004A08E9">
              <w:rPr>
                <w:rFonts w:ascii="ＭＳ 明朝" w:hAnsi="ＭＳ 明朝" w:hint="eastAsia"/>
                <w:spacing w:val="-10"/>
                <w:sz w:val="18"/>
                <w:szCs w:val="18"/>
              </w:rPr>
              <w:t>③構造性－1長期的な耐久性の確保（劣化・損傷の抑制、品質の信頼性）</w:t>
            </w:r>
          </w:p>
        </w:tc>
      </w:tr>
      <w:tr w:rsidR="004A08E9" w:rsidRPr="004A08E9" w14:paraId="2EDC4A81" w14:textId="77777777" w:rsidTr="00180688">
        <w:trPr>
          <w:trHeight w:val="60"/>
        </w:trPr>
        <w:tc>
          <w:tcPr>
            <w:tcW w:w="270" w:type="dxa"/>
            <w:vMerge/>
            <w:shd w:val="clear" w:color="auto" w:fill="auto"/>
            <w:vAlign w:val="center"/>
          </w:tcPr>
          <w:p w14:paraId="069643CF" w14:textId="77777777" w:rsidR="00C0143D" w:rsidRPr="004A08E9" w:rsidRDefault="00C0143D" w:rsidP="00EC1E3F">
            <w:pPr>
              <w:spacing w:line="240" w:lineRule="exact"/>
              <w:jc w:val="center"/>
              <w:rPr>
                <w:rFonts w:ascii="ＭＳ ゴシック" w:eastAsia="ＭＳ ゴシック" w:hAnsi="ＭＳ ゴシック"/>
                <w:dstrike/>
                <w:sz w:val="20"/>
                <w:szCs w:val="20"/>
                <w:shd w:val="clear" w:color="auto" w:fill="FFFFFF" w:themeFill="background1"/>
              </w:rPr>
            </w:pPr>
          </w:p>
        </w:tc>
        <w:tc>
          <w:tcPr>
            <w:tcW w:w="1035" w:type="dxa"/>
            <w:vMerge/>
            <w:shd w:val="clear" w:color="auto" w:fill="auto"/>
            <w:vAlign w:val="center"/>
          </w:tcPr>
          <w:p w14:paraId="4DB400FD" w14:textId="77777777" w:rsidR="00C0143D" w:rsidRPr="004A08E9" w:rsidRDefault="00C0143D" w:rsidP="00EC1E3F">
            <w:pPr>
              <w:spacing w:line="240" w:lineRule="exact"/>
              <w:jc w:val="center"/>
              <w:rPr>
                <w:rFonts w:ascii="ＭＳ ゴシック" w:eastAsia="ＭＳ ゴシック" w:hAnsi="ＭＳ ゴシック"/>
                <w:dstrike/>
                <w:sz w:val="20"/>
                <w:szCs w:val="20"/>
                <w:shd w:val="clear" w:color="auto" w:fill="FFFFFF" w:themeFill="background1"/>
              </w:rPr>
            </w:pPr>
          </w:p>
        </w:tc>
        <w:tc>
          <w:tcPr>
            <w:tcW w:w="4286" w:type="dxa"/>
            <w:tcBorders>
              <w:top w:val="dotted" w:sz="4" w:space="0" w:color="auto"/>
            </w:tcBorders>
            <w:shd w:val="clear" w:color="auto" w:fill="auto"/>
          </w:tcPr>
          <w:p w14:paraId="0D96CADF" w14:textId="295B041C" w:rsidR="00C0143D" w:rsidRPr="004A08E9" w:rsidRDefault="00C0143D" w:rsidP="00EC1E3F">
            <w:pPr>
              <w:spacing w:line="240" w:lineRule="exact"/>
              <w:rPr>
                <w:rFonts w:ascii="ＭＳ 明朝" w:hAnsi="ＭＳ 明朝"/>
                <w:sz w:val="18"/>
                <w:szCs w:val="18"/>
              </w:rPr>
            </w:pPr>
            <w:r w:rsidRPr="004A08E9">
              <w:rPr>
                <w:rFonts w:ascii="ＭＳ 明朝" w:hAnsi="ＭＳ 明朝"/>
                <w:sz w:val="18"/>
                <w:szCs w:val="18"/>
              </w:rPr>
              <w:t>2</w:t>
            </w:r>
            <w:r w:rsidRPr="004A08E9">
              <w:rPr>
                <w:rFonts w:ascii="ＭＳ 明朝" w:hAnsi="ＭＳ 明朝" w:hint="eastAsia"/>
                <w:sz w:val="18"/>
                <w:szCs w:val="18"/>
              </w:rPr>
              <w:t>)</w:t>
            </w:r>
            <w:r w:rsidR="00051556">
              <w:rPr>
                <w:rFonts w:ascii="ＭＳ 明朝" w:hAnsi="ＭＳ 明朝" w:hint="eastAsia"/>
                <w:sz w:val="18"/>
                <w:szCs w:val="18"/>
              </w:rPr>
              <w:t>防水</w:t>
            </w:r>
            <w:r w:rsidRPr="004A08E9">
              <w:rPr>
                <w:rFonts w:ascii="ＭＳ 明朝" w:hAnsi="ＭＳ 明朝" w:hint="eastAsia"/>
                <w:sz w:val="18"/>
                <w:szCs w:val="18"/>
              </w:rPr>
              <w:t>対策をする必要があるか</w:t>
            </w:r>
          </w:p>
        </w:tc>
        <w:tc>
          <w:tcPr>
            <w:tcW w:w="848" w:type="dxa"/>
            <w:tcBorders>
              <w:top w:val="dotted" w:sz="4" w:space="0" w:color="auto"/>
            </w:tcBorders>
            <w:shd w:val="clear" w:color="auto" w:fill="auto"/>
            <w:vAlign w:val="center"/>
          </w:tcPr>
          <w:p w14:paraId="081A4A3E" w14:textId="77777777" w:rsidR="00C0143D" w:rsidRPr="004A08E9" w:rsidRDefault="00C0143D" w:rsidP="00EC1E3F">
            <w:pPr>
              <w:spacing w:line="240" w:lineRule="exact"/>
              <w:jc w:val="center"/>
              <w:rPr>
                <w:rFonts w:ascii="ＭＳ 明朝" w:hAnsi="ＭＳ 明朝"/>
                <w:b/>
                <w:bCs/>
                <w:sz w:val="18"/>
                <w:szCs w:val="18"/>
              </w:rPr>
            </w:pPr>
            <w:r w:rsidRPr="004A08E9">
              <w:rPr>
                <w:rFonts w:ascii="ＭＳ 明朝" w:hAnsi="ＭＳ 明朝" w:hint="eastAsia"/>
                <w:b/>
                <w:bCs/>
                <w:sz w:val="18"/>
                <w:szCs w:val="18"/>
              </w:rPr>
              <w:t>有・無</w:t>
            </w:r>
          </w:p>
        </w:tc>
        <w:tc>
          <w:tcPr>
            <w:tcW w:w="3513" w:type="dxa"/>
            <w:tcBorders>
              <w:top w:val="dotted" w:sz="4" w:space="0" w:color="auto"/>
            </w:tcBorders>
            <w:shd w:val="clear" w:color="auto" w:fill="auto"/>
          </w:tcPr>
          <w:p w14:paraId="739ED19C" w14:textId="13DF2F38" w:rsidR="00C0143D" w:rsidRPr="004A08E9" w:rsidRDefault="00C0143D" w:rsidP="00EC1E3F">
            <w:pPr>
              <w:spacing w:line="240" w:lineRule="exact"/>
              <w:rPr>
                <w:rFonts w:ascii="ＭＳ 明朝" w:hAnsi="ＭＳ 明朝"/>
                <w:spacing w:val="-10"/>
                <w:sz w:val="18"/>
                <w:szCs w:val="18"/>
              </w:rPr>
            </w:pPr>
            <w:r w:rsidRPr="004A08E9">
              <w:rPr>
                <w:rFonts w:ascii="ＭＳ 明朝" w:hAnsi="ＭＳ 明朝" w:hint="eastAsia"/>
                <w:spacing w:val="-10"/>
                <w:sz w:val="18"/>
                <w:szCs w:val="18"/>
              </w:rPr>
              <w:t>③構造性－1長期的な耐久性の確保（劣化・損傷の抑制、品質の信頼性）</w:t>
            </w:r>
          </w:p>
        </w:tc>
      </w:tr>
    </w:tbl>
    <w:p w14:paraId="75BEC6A6" w14:textId="4688E15B" w:rsidR="00051556" w:rsidRDefault="00051556" w:rsidP="00FF3D3F">
      <w:pPr>
        <w:rPr>
          <w:color w:val="000000" w:themeColor="text1"/>
          <w:sz w:val="18"/>
          <w:szCs w:val="18"/>
        </w:rPr>
      </w:pPr>
      <w:r>
        <w:rPr>
          <w:color w:val="000000" w:themeColor="text1"/>
          <w:sz w:val="18"/>
          <w:szCs w:val="18"/>
        </w:rPr>
        <w:br w:type="page"/>
      </w:r>
    </w:p>
    <w:p w14:paraId="0C3A32DC" w14:textId="77777777" w:rsidR="00FF3D3F" w:rsidRPr="00A04960" w:rsidRDefault="00FF3D3F" w:rsidP="00FF3D3F">
      <w:pPr>
        <w:rPr>
          <w:color w:val="000000" w:themeColor="text1"/>
          <w:sz w:val="18"/>
          <w:szCs w:val="18"/>
        </w:rPr>
      </w:pPr>
    </w:p>
    <w:p w14:paraId="17D585AC" w14:textId="6B2C2545" w:rsidR="00FF3D3F" w:rsidRPr="00EF7AFE" w:rsidRDefault="00FF3D3F" w:rsidP="00FF3D3F">
      <w:pPr>
        <w:spacing w:line="240" w:lineRule="exact"/>
        <w:rPr>
          <w:rFonts w:ascii="ＭＳ ゴシック" w:eastAsia="ＭＳ ゴシック" w:hAnsi="ＭＳ ゴシック"/>
          <w:b/>
          <w:bCs/>
          <w:color w:val="000000" w:themeColor="text1"/>
        </w:rPr>
      </w:pPr>
      <w:r w:rsidRPr="00EF7AFE">
        <w:rPr>
          <w:rFonts w:ascii="ＭＳ ゴシック" w:eastAsia="ＭＳ ゴシック" w:hAnsi="ＭＳ ゴシック" w:hint="eastAsia"/>
          <w:b/>
          <w:bCs/>
          <w:color w:val="000000" w:themeColor="text1"/>
        </w:rPr>
        <w:lastRenderedPageBreak/>
        <w:t>□Ｐｃａ評価判定チェックリスト（案）（２／２）</w:t>
      </w:r>
    </w:p>
    <w:tbl>
      <w:tblPr>
        <w:tblpPr w:leftFromText="142" w:rightFromText="142" w:vertAnchor="text" w:horzAnchor="margin" w:tblpY="37"/>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279"/>
        <w:gridCol w:w="1134"/>
        <w:gridCol w:w="4252"/>
        <w:gridCol w:w="851"/>
        <w:gridCol w:w="3544"/>
      </w:tblGrid>
      <w:tr w:rsidR="00C0143D" w:rsidRPr="00EF7AFE" w14:paraId="4CB99EC5" w14:textId="77777777" w:rsidTr="004A08E9">
        <w:trPr>
          <w:trHeight w:val="77"/>
        </w:trPr>
        <w:tc>
          <w:tcPr>
            <w:tcW w:w="1413" w:type="dxa"/>
            <w:gridSpan w:val="2"/>
            <w:shd w:val="clear" w:color="auto" w:fill="D9D9D9"/>
            <w:vAlign w:val="center"/>
          </w:tcPr>
          <w:p w14:paraId="207BD172" w14:textId="77777777" w:rsidR="00C0143D" w:rsidRPr="00A04960" w:rsidRDefault="00C0143D" w:rsidP="00FF3D3F">
            <w:pPr>
              <w:spacing w:line="240" w:lineRule="exact"/>
              <w:jc w:val="center"/>
              <w:rPr>
                <w:rFonts w:ascii="ＭＳ ゴシック" w:eastAsia="ＭＳ ゴシック" w:hAnsi="ＭＳ ゴシック"/>
                <w:b/>
                <w:color w:val="000000" w:themeColor="text1"/>
                <w:sz w:val="20"/>
                <w:szCs w:val="20"/>
              </w:rPr>
            </w:pPr>
            <w:r w:rsidRPr="00A04960">
              <w:rPr>
                <w:rFonts w:ascii="ＭＳ ゴシック" w:eastAsia="ＭＳ ゴシック" w:hAnsi="ＭＳ ゴシック" w:hint="eastAsia"/>
                <w:color w:val="000000" w:themeColor="text1"/>
                <w:sz w:val="20"/>
                <w:szCs w:val="20"/>
              </w:rPr>
              <w:t>項目</w:t>
            </w:r>
          </w:p>
        </w:tc>
        <w:tc>
          <w:tcPr>
            <w:tcW w:w="4252" w:type="dxa"/>
            <w:shd w:val="clear" w:color="auto" w:fill="D9D9D9"/>
            <w:vAlign w:val="center"/>
          </w:tcPr>
          <w:p w14:paraId="491EC1A7" w14:textId="77777777" w:rsidR="00C0143D" w:rsidRPr="00A04960" w:rsidRDefault="00C0143D" w:rsidP="00FF3D3F">
            <w:pPr>
              <w:spacing w:line="240" w:lineRule="exact"/>
              <w:jc w:val="center"/>
              <w:rPr>
                <w:rFonts w:ascii="ＭＳ ゴシック" w:eastAsia="ＭＳ ゴシック" w:hAnsi="ＭＳ ゴシック"/>
                <w:b/>
                <w:color w:val="000000" w:themeColor="text1"/>
                <w:sz w:val="20"/>
                <w:szCs w:val="20"/>
              </w:rPr>
            </w:pPr>
            <w:r w:rsidRPr="00A04960">
              <w:rPr>
                <w:rFonts w:ascii="ＭＳ ゴシック" w:eastAsia="ＭＳ ゴシック" w:hAnsi="ＭＳ ゴシック" w:hint="eastAsia"/>
                <w:color w:val="000000" w:themeColor="text1"/>
                <w:sz w:val="20"/>
                <w:szCs w:val="20"/>
              </w:rPr>
              <w:t>内容</w:t>
            </w:r>
          </w:p>
        </w:tc>
        <w:tc>
          <w:tcPr>
            <w:tcW w:w="851" w:type="dxa"/>
            <w:shd w:val="clear" w:color="auto" w:fill="D9D9D9"/>
            <w:vAlign w:val="center"/>
          </w:tcPr>
          <w:p w14:paraId="3585A1B9" w14:textId="77777777" w:rsidR="00C0143D" w:rsidRPr="00A04960" w:rsidRDefault="00C0143D" w:rsidP="00FF3D3F">
            <w:pPr>
              <w:spacing w:line="240" w:lineRule="exact"/>
              <w:jc w:val="center"/>
              <w:rPr>
                <w:rFonts w:ascii="ＭＳ ゴシック" w:eastAsia="ＭＳ ゴシック" w:hAnsi="ＭＳ ゴシック"/>
                <w:b/>
                <w:color w:val="000000" w:themeColor="text1"/>
                <w:sz w:val="20"/>
                <w:szCs w:val="20"/>
              </w:rPr>
            </w:pPr>
            <w:r w:rsidRPr="00A04960">
              <w:rPr>
                <w:rFonts w:ascii="ＭＳ ゴシック" w:eastAsia="ＭＳ ゴシック" w:hAnsi="ＭＳ ゴシック" w:hint="eastAsia"/>
                <w:color w:val="000000" w:themeColor="text1"/>
                <w:sz w:val="20"/>
                <w:szCs w:val="20"/>
              </w:rPr>
              <w:t>対象の有無</w:t>
            </w:r>
          </w:p>
        </w:tc>
        <w:tc>
          <w:tcPr>
            <w:tcW w:w="3544" w:type="dxa"/>
            <w:shd w:val="clear" w:color="auto" w:fill="D9D9D9"/>
            <w:vAlign w:val="center"/>
          </w:tcPr>
          <w:p w14:paraId="629A18E3" w14:textId="77777777" w:rsidR="00C0143D" w:rsidRPr="00A04960" w:rsidRDefault="00C0143D" w:rsidP="00FF3D3F">
            <w:pPr>
              <w:spacing w:line="240" w:lineRule="exact"/>
              <w:jc w:val="center"/>
              <w:rPr>
                <w:rFonts w:ascii="ＭＳ ゴシック" w:eastAsia="ＭＳ ゴシック" w:hAnsi="ＭＳ ゴシック"/>
                <w:bCs/>
                <w:color w:val="000000" w:themeColor="text1"/>
                <w:sz w:val="20"/>
                <w:szCs w:val="20"/>
              </w:rPr>
            </w:pPr>
            <w:r w:rsidRPr="00A04960">
              <w:rPr>
                <w:rFonts w:ascii="ＭＳ ゴシック" w:eastAsia="ＭＳ ゴシック" w:hAnsi="ＭＳ ゴシック" w:hint="eastAsia"/>
                <w:bCs/>
                <w:color w:val="000000" w:themeColor="text1"/>
                <w:sz w:val="20"/>
                <w:szCs w:val="20"/>
              </w:rPr>
              <w:t>対象となる評価指標・評価項目</w:t>
            </w:r>
          </w:p>
        </w:tc>
      </w:tr>
      <w:tr w:rsidR="004A08E9" w:rsidRPr="00EF7AFE" w14:paraId="13DB8CB6" w14:textId="77777777" w:rsidTr="004A08E9">
        <w:trPr>
          <w:trHeight w:val="77"/>
        </w:trPr>
        <w:tc>
          <w:tcPr>
            <w:tcW w:w="279" w:type="dxa"/>
            <w:shd w:val="clear" w:color="auto" w:fill="auto"/>
            <w:vAlign w:val="center"/>
          </w:tcPr>
          <w:p w14:paraId="1B3597C8" w14:textId="695B4AA5" w:rsidR="004A08E9" w:rsidRPr="00A04960" w:rsidRDefault="004A08E9" w:rsidP="004A08E9">
            <w:pPr>
              <w:spacing w:line="240" w:lineRule="exact"/>
              <w:jc w:val="center"/>
              <w:rPr>
                <w:rFonts w:ascii="ＭＳ ゴシック" w:eastAsia="ＭＳ ゴシック" w:hAnsi="ＭＳ ゴシック"/>
                <w:color w:val="000000" w:themeColor="text1"/>
                <w:sz w:val="20"/>
                <w:szCs w:val="20"/>
              </w:rPr>
            </w:pPr>
            <w:r w:rsidRPr="004A08E9">
              <w:rPr>
                <w:rFonts w:ascii="ＭＳ ゴシック" w:eastAsia="ＭＳ ゴシック" w:hAnsi="ＭＳ ゴシック" w:hint="eastAsia"/>
                <w:sz w:val="20"/>
                <w:szCs w:val="20"/>
                <w:shd w:val="clear" w:color="auto" w:fill="FFFFFF" w:themeFill="background1"/>
              </w:rPr>
              <w:t>7</w:t>
            </w:r>
          </w:p>
        </w:tc>
        <w:tc>
          <w:tcPr>
            <w:tcW w:w="1134" w:type="dxa"/>
            <w:shd w:val="clear" w:color="auto" w:fill="auto"/>
            <w:vAlign w:val="center"/>
          </w:tcPr>
          <w:p w14:paraId="43F60D92" w14:textId="7FBB0434" w:rsidR="004A08E9" w:rsidRPr="00A04960" w:rsidRDefault="004A08E9" w:rsidP="004A08E9">
            <w:pPr>
              <w:spacing w:line="240" w:lineRule="exact"/>
              <w:jc w:val="center"/>
              <w:rPr>
                <w:rFonts w:ascii="ＭＳ ゴシック" w:eastAsia="ＭＳ ゴシック" w:hAnsi="ＭＳ ゴシック"/>
                <w:color w:val="000000" w:themeColor="text1"/>
                <w:sz w:val="20"/>
                <w:szCs w:val="20"/>
              </w:rPr>
            </w:pPr>
            <w:r w:rsidRPr="004A08E9">
              <w:rPr>
                <w:rFonts w:ascii="ＭＳ ゴシック" w:eastAsia="ＭＳ ゴシック" w:hAnsi="ＭＳ ゴシック" w:hint="eastAsia"/>
                <w:sz w:val="20"/>
                <w:szCs w:val="20"/>
                <w:shd w:val="clear" w:color="auto" w:fill="FFFFFF" w:themeFill="background1"/>
              </w:rPr>
              <w:t>施工</w:t>
            </w:r>
            <w:r w:rsidR="00051556">
              <w:rPr>
                <w:rFonts w:ascii="ＭＳ ゴシック" w:eastAsia="ＭＳ ゴシック" w:hAnsi="ＭＳ ゴシック" w:hint="eastAsia"/>
                <w:sz w:val="20"/>
                <w:szCs w:val="20"/>
                <w:shd w:val="clear" w:color="auto" w:fill="FFFFFF" w:themeFill="background1"/>
              </w:rPr>
              <w:t>時期</w:t>
            </w:r>
          </w:p>
        </w:tc>
        <w:tc>
          <w:tcPr>
            <w:tcW w:w="4252" w:type="dxa"/>
            <w:shd w:val="clear" w:color="auto" w:fill="auto"/>
          </w:tcPr>
          <w:p w14:paraId="517381D0" w14:textId="5B48DEA8" w:rsidR="004A08E9" w:rsidRPr="00A04960" w:rsidRDefault="004A08E9" w:rsidP="004A08E9">
            <w:pPr>
              <w:spacing w:line="240" w:lineRule="exact"/>
              <w:jc w:val="left"/>
              <w:rPr>
                <w:rFonts w:ascii="ＭＳ ゴシック" w:eastAsia="ＭＳ ゴシック" w:hAnsi="ＭＳ ゴシック"/>
                <w:color w:val="000000" w:themeColor="text1"/>
                <w:sz w:val="20"/>
                <w:szCs w:val="20"/>
              </w:rPr>
            </w:pPr>
            <w:r w:rsidRPr="004A08E9">
              <w:rPr>
                <w:rFonts w:ascii="ＭＳ 明朝" w:hAnsi="ＭＳ 明朝"/>
                <w:sz w:val="18"/>
                <w:szCs w:val="18"/>
                <w:shd w:val="clear" w:color="auto" w:fill="FFFFFF" w:themeFill="background1"/>
              </w:rPr>
              <w:t>1</w:t>
            </w:r>
            <w:r w:rsidRPr="004A08E9">
              <w:rPr>
                <w:rFonts w:ascii="ＭＳ 明朝" w:hAnsi="ＭＳ 明朝" w:hint="eastAsia"/>
                <w:sz w:val="18"/>
                <w:szCs w:val="18"/>
                <w:shd w:val="clear" w:color="auto" w:fill="FFFFFF" w:themeFill="background1"/>
              </w:rPr>
              <w:t>)冬期間に施工する必要があるか</w:t>
            </w:r>
          </w:p>
        </w:tc>
        <w:tc>
          <w:tcPr>
            <w:tcW w:w="851" w:type="dxa"/>
            <w:shd w:val="clear" w:color="auto" w:fill="auto"/>
            <w:vAlign w:val="center"/>
          </w:tcPr>
          <w:p w14:paraId="5747F85B" w14:textId="1592B2F1" w:rsidR="004A08E9" w:rsidRPr="00A04960" w:rsidRDefault="004A08E9" w:rsidP="004A08E9">
            <w:pPr>
              <w:spacing w:line="240" w:lineRule="exact"/>
              <w:jc w:val="center"/>
              <w:rPr>
                <w:rFonts w:ascii="ＭＳ ゴシック" w:eastAsia="ＭＳ ゴシック" w:hAnsi="ＭＳ ゴシック"/>
                <w:color w:val="000000" w:themeColor="text1"/>
                <w:sz w:val="20"/>
                <w:szCs w:val="20"/>
              </w:rPr>
            </w:pPr>
            <w:r w:rsidRPr="004A08E9">
              <w:rPr>
                <w:rFonts w:hAnsi="ＭＳ 明朝" w:hint="eastAsia"/>
                <w:b/>
                <w:bCs/>
                <w:sz w:val="18"/>
                <w:szCs w:val="18"/>
                <w:shd w:val="clear" w:color="auto" w:fill="FFFFFF" w:themeFill="background1"/>
              </w:rPr>
              <w:t>有・無</w:t>
            </w:r>
          </w:p>
        </w:tc>
        <w:tc>
          <w:tcPr>
            <w:tcW w:w="3544" w:type="dxa"/>
            <w:shd w:val="clear" w:color="auto" w:fill="auto"/>
          </w:tcPr>
          <w:p w14:paraId="37E78E35" w14:textId="3F2CD60A" w:rsidR="004A08E9" w:rsidRPr="004A08E9" w:rsidRDefault="004A08E9" w:rsidP="004A08E9">
            <w:pPr>
              <w:spacing w:line="240" w:lineRule="exact"/>
              <w:ind w:rightChars="-42" w:right="-88"/>
              <w:jc w:val="lef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①</w:t>
            </w:r>
            <w:r w:rsidR="00C8740E">
              <w:rPr>
                <w:rFonts w:ascii="ＭＳ 明朝" w:hAnsi="ＭＳ 明朝" w:hint="eastAsia"/>
                <w:spacing w:val="-10"/>
                <w:sz w:val="18"/>
                <w:szCs w:val="18"/>
                <w:shd w:val="clear" w:color="auto" w:fill="FFFFFF" w:themeFill="background1"/>
              </w:rPr>
              <w:t>費用比較</w:t>
            </w:r>
            <w:r w:rsidRPr="004A08E9">
              <w:rPr>
                <w:rFonts w:ascii="ＭＳ 明朝" w:hAnsi="ＭＳ 明朝" w:hint="eastAsia"/>
                <w:spacing w:val="-10"/>
                <w:sz w:val="18"/>
                <w:szCs w:val="18"/>
                <w:shd w:val="clear" w:color="auto" w:fill="FFFFFF" w:themeFill="background1"/>
              </w:rPr>
              <w:t>－2建設費－3仮設工費</w:t>
            </w:r>
            <w:r w:rsidR="00C8740E">
              <w:rPr>
                <w:rFonts w:ascii="ＭＳ 明朝" w:hAnsi="ＭＳ 明朝" w:hint="eastAsia"/>
                <w:spacing w:val="-10"/>
                <w:sz w:val="18"/>
                <w:szCs w:val="18"/>
                <w:shd w:val="clear" w:color="auto" w:fill="FFFFFF" w:themeFill="background1"/>
              </w:rPr>
              <w:t>(</w:t>
            </w:r>
            <w:r w:rsidRPr="004A08E9">
              <w:rPr>
                <w:rFonts w:ascii="ＭＳ 明朝" w:hAnsi="ＭＳ 明朝" w:hint="eastAsia"/>
                <w:spacing w:val="-10"/>
                <w:sz w:val="18"/>
                <w:szCs w:val="18"/>
                <w:shd w:val="clear" w:color="auto" w:fill="FFFFFF" w:themeFill="background1"/>
              </w:rPr>
              <w:t>雪寒仮囲い</w:t>
            </w:r>
            <w:r w:rsidR="00C8740E">
              <w:rPr>
                <w:rFonts w:ascii="ＭＳ 明朝" w:hAnsi="ＭＳ 明朝" w:hint="eastAsia"/>
                <w:spacing w:val="-10"/>
                <w:sz w:val="18"/>
                <w:szCs w:val="18"/>
                <w:shd w:val="clear" w:color="auto" w:fill="FFFFFF" w:themeFill="background1"/>
              </w:rPr>
              <w:t>)</w:t>
            </w:r>
          </w:p>
          <w:p w14:paraId="49476C1B" w14:textId="77777777" w:rsidR="004A08E9" w:rsidRPr="004A08E9" w:rsidRDefault="004A08E9" w:rsidP="004A08E9">
            <w:pPr>
              <w:spacing w:line="240" w:lineRule="exact"/>
              <w:jc w:val="lef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③構造性－2施工・品質管理の難易</w:t>
            </w:r>
          </w:p>
          <w:p w14:paraId="540B3461" w14:textId="77777777" w:rsidR="004A08E9" w:rsidRPr="004A08E9" w:rsidRDefault="004A08E9" w:rsidP="004A08E9">
            <w:pPr>
              <w:spacing w:line="240" w:lineRule="exact"/>
              <w:jc w:val="lef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④施工性－1供用までの全体工期（施工期間）</w:t>
            </w:r>
          </w:p>
          <w:p w14:paraId="7F0F9532" w14:textId="4CE54EA5" w:rsidR="004A08E9" w:rsidRPr="00A04960" w:rsidRDefault="004A08E9" w:rsidP="004A08E9">
            <w:pPr>
              <w:spacing w:line="240" w:lineRule="exact"/>
              <w:jc w:val="left"/>
              <w:rPr>
                <w:rFonts w:ascii="ＭＳ ゴシック" w:eastAsia="ＭＳ ゴシック" w:hAnsi="ＭＳ ゴシック"/>
                <w:bCs/>
                <w:color w:val="000000" w:themeColor="text1"/>
                <w:sz w:val="20"/>
                <w:szCs w:val="20"/>
              </w:rPr>
            </w:pPr>
            <w:r w:rsidRPr="004A08E9">
              <w:rPr>
                <w:rFonts w:ascii="ＭＳ 明朝" w:hAnsi="ＭＳ 明朝" w:hint="eastAsia"/>
                <w:spacing w:val="-10"/>
                <w:sz w:val="18"/>
                <w:szCs w:val="18"/>
                <w:shd w:val="clear" w:color="auto" w:fill="FFFFFF" w:themeFill="background1"/>
              </w:rPr>
              <w:t>④施工性－3その他－1工事工程への貢献（事業全体の通年施工のしやすさ）</w:t>
            </w:r>
          </w:p>
        </w:tc>
      </w:tr>
      <w:tr w:rsidR="00C0143D" w:rsidRPr="00EF7AFE" w14:paraId="34C33852" w14:textId="77777777" w:rsidTr="004A08E9">
        <w:trPr>
          <w:trHeight w:val="64"/>
        </w:trPr>
        <w:tc>
          <w:tcPr>
            <w:tcW w:w="279" w:type="dxa"/>
            <w:vMerge w:val="restart"/>
            <w:shd w:val="clear" w:color="auto" w:fill="auto"/>
            <w:vAlign w:val="center"/>
          </w:tcPr>
          <w:p w14:paraId="080CD166" w14:textId="06E1624C" w:rsidR="00C0143D" w:rsidRPr="004A08E9" w:rsidRDefault="00180688"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bookmarkStart w:id="0" w:name="_Hlk70330989"/>
            <w:r w:rsidRPr="004A08E9">
              <w:rPr>
                <w:rFonts w:ascii="ＭＳ ゴシック" w:eastAsia="ＭＳ ゴシック" w:hAnsi="ＭＳ ゴシック" w:hint="eastAsia"/>
                <w:color w:val="000000" w:themeColor="text1"/>
                <w:sz w:val="20"/>
                <w:szCs w:val="20"/>
                <w:shd w:val="clear" w:color="auto" w:fill="FFFFFF" w:themeFill="background1"/>
              </w:rPr>
              <w:t>8</w:t>
            </w:r>
          </w:p>
        </w:tc>
        <w:tc>
          <w:tcPr>
            <w:tcW w:w="1134" w:type="dxa"/>
            <w:vMerge w:val="restart"/>
            <w:shd w:val="clear" w:color="auto" w:fill="auto"/>
            <w:vAlign w:val="center"/>
          </w:tcPr>
          <w:p w14:paraId="15A43FDF" w14:textId="77777777" w:rsid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r w:rsidRPr="004A08E9">
              <w:rPr>
                <w:rFonts w:ascii="ＭＳ ゴシック" w:eastAsia="ＭＳ ゴシック" w:hAnsi="ＭＳ ゴシック" w:hint="eastAsia"/>
                <w:color w:val="000000" w:themeColor="text1"/>
                <w:sz w:val="20"/>
                <w:szCs w:val="20"/>
                <w:shd w:val="clear" w:color="auto" w:fill="FFFFFF" w:themeFill="background1"/>
              </w:rPr>
              <w:t>労働</w:t>
            </w:r>
          </w:p>
          <w:p w14:paraId="6EC9E3C2" w14:textId="679336A5"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r w:rsidRPr="004A08E9">
              <w:rPr>
                <w:rFonts w:ascii="ＭＳ ゴシック" w:eastAsia="ＭＳ ゴシック" w:hAnsi="ＭＳ ゴシック" w:hint="eastAsia"/>
                <w:color w:val="000000" w:themeColor="text1"/>
                <w:sz w:val="20"/>
                <w:szCs w:val="20"/>
                <w:shd w:val="clear" w:color="auto" w:fill="FFFFFF" w:themeFill="background1"/>
              </w:rPr>
              <w:t>（施工）環境</w:t>
            </w:r>
          </w:p>
        </w:tc>
        <w:tc>
          <w:tcPr>
            <w:tcW w:w="4252" w:type="dxa"/>
            <w:tcBorders>
              <w:bottom w:val="dotted" w:sz="4" w:space="0" w:color="auto"/>
            </w:tcBorders>
            <w:shd w:val="clear" w:color="auto" w:fill="auto"/>
          </w:tcPr>
          <w:p w14:paraId="52338209" w14:textId="77777777"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1)施工時の安全性を確保する必要があるか</w:t>
            </w:r>
          </w:p>
        </w:tc>
        <w:tc>
          <w:tcPr>
            <w:tcW w:w="851" w:type="dxa"/>
            <w:tcBorders>
              <w:bottom w:val="dotted" w:sz="4" w:space="0" w:color="auto"/>
            </w:tcBorders>
            <w:shd w:val="clear" w:color="auto" w:fill="auto"/>
            <w:vAlign w:val="center"/>
          </w:tcPr>
          <w:p w14:paraId="1BB7CB84"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bottom w:val="dotted" w:sz="4" w:space="0" w:color="auto"/>
            </w:tcBorders>
            <w:shd w:val="clear" w:color="auto" w:fill="auto"/>
          </w:tcPr>
          <w:p w14:paraId="75075134" w14:textId="4B1964FF" w:rsidR="00C0143D" w:rsidRPr="004A08E9" w:rsidRDefault="00C0143D" w:rsidP="00FF3D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⑥施工への影響－1施工時の安全性</w:t>
            </w:r>
          </w:p>
        </w:tc>
      </w:tr>
      <w:tr w:rsidR="00C0143D" w:rsidRPr="00EF7AFE" w14:paraId="2E99BA71" w14:textId="77777777" w:rsidTr="004A08E9">
        <w:trPr>
          <w:trHeight w:val="155"/>
        </w:trPr>
        <w:tc>
          <w:tcPr>
            <w:tcW w:w="279" w:type="dxa"/>
            <w:vMerge/>
            <w:shd w:val="clear" w:color="auto" w:fill="auto"/>
            <w:vAlign w:val="center"/>
          </w:tcPr>
          <w:p w14:paraId="40546227"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1134" w:type="dxa"/>
            <w:vMerge/>
            <w:shd w:val="clear" w:color="auto" w:fill="auto"/>
            <w:vAlign w:val="center"/>
          </w:tcPr>
          <w:p w14:paraId="00464D23"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4252" w:type="dxa"/>
            <w:tcBorders>
              <w:top w:val="dotted" w:sz="4" w:space="0" w:color="auto"/>
              <w:bottom w:val="dotted" w:sz="4" w:space="0" w:color="auto"/>
            </w:tcBorders>
            <w:shd w:val="clear" w:color="auto" w:fill="auto"/>
          </w:tcPr>
          <w:p w14:paraId="2409D876" w14:textId="77777777"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2)施工期間中の気象条件を考慮する必要があるか</w:t>
            </w:r>
          </w:p>
          <w:p w14:paraId="28C1E8CF" w14:textId="51841792"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（施工期間（高温・多湿や多雨量時期</w:t>
            </w:r>
            <w:r w:rsidR="00051556" w:rsidRPr="00051556">
              <w:rPr>
                <w:rFonts w:ascii="ＭＳ 明朝" w:hAnsi="ＭＳ 明朝" w:hint="eastAsia"/>
                <w:color w:val="000000" w:themeColor="text1"/>
                <w:sz w:val="18"/>
                <w:szCs w:val="18"/>
                <w:shd w:val="clear" w:color="auto" w:fill="FFFFFF" w:themeFill="background1"/>
              </w:rPr>
              <w:t>、厳冬期</w:t>
            </w:r>
            <w:r w:rsidRPr="00A04960">
              <w:rPr>
                <w:rFonts w:ascii="ＭＳ 明朝" w:hAnsi="ＭＳ 明朝" w:hint="eastAsia"/>
                <w:color w:val="000000" w:themeColor="text1"/>
                <w:sz w:val="18"/>
                <w:szCs w:val="18"/>
                <w:shd w:val="clear" w:color="auto" w:fill="FFFFFF" w:themeFill="background1"/>
              </w:rPr>
              <w:t>）が施工計画検討により概ね明確な場合）</w:t>
            </w:r>
          </w:p>
        </w:tc>
        <w:tc>
          <w:tcPr>
            <w:tcW w:w="851" w:type="dxa"/>
            <w:tcBorders>
              <w:top w:val="dotted" w:sz="4" w:space="0" w:color="auto"/>
              <w:bottom w:val="dotted" w:sz="4" w:space="0" w:color="auto"/>
            </w:tcBorders>
            <w:shd w:val="clear" w:color="auto" w:fill="auto"/>
            <w:vAlign w:val="center"/>
          </w:tcPr>
          <w:p w14:paraId="3921B009"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top w:val="dotted" w:sz="4" w:space="0" w:color="auto"/>
              <w:bottom w:val="dotted" w:sz="4" w:space="0" w:color="auto"/>
            </w:tcBorders>
            <w:shd w:val="clear" w:color="auto" w:fill="auto"/>
          </w:tcPr>
          <w:p w14:paraId="43AEE686" w14:textId="0764B134" w:rsidR="00C0143D" w:rsidRPr="004A08E9" w:rsidRDefault="00C0143D" w:rsidP="00FF3D3F">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②省人化・省力化－6週休二日の</w:t>
            </w:r>
            <w:r w:rsidR="007F16EE">
              <w:rPr>
                <w:rFonts w:ascii="ＭＳ 明朝" w:hAnsi="ＭＳ 明朝" w:hint="eastAsia"/>
                <w:spacing w:val="-10"/>
                <w:sz w:val="18"/>
                <w:szCs w:val="18"/>
                <w:shd w:val="clear" w:color="auto" w:fill="FFFFFF" w:themeFill="background1"/>
              </w:rPr>
              <w:t>実現性</w:t>
            </w:r>
          </w:p>
          <w:p w14:paraId="3776A76F" w14:textId="4F45CBF9" w:rsidR="00C0143D" w:rsidRPr="004A08E9" w:rsidRDefault="00C0143D" w:rsidP="00FF3D3F">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⑥施工への影響－2雨天等の天候不良による工事実施の不確実度</w:t>
            </w:r>
          </w:p>
          <w:p w14:paraId="4F37E6B0" w14:textId="54E26F9C" w:rsidR="00C0143D" w:rsidRPr="004A08E9" w:rsidRDefault="00C0143D" w:rsidP="00E817D1">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⑥施工への影響－</w:t>
            </w:r>
            <w:r w:rsidR="00051556">
              <w:rPr>
                <w:rFonts w:ascii="ＭＳ 明朝" w:hAnsi="ＭＳ 明朝"/>
                <w:spacing w:val="-10"/>
                <w:sz w:val="18"/>
                <w:szCs w:val="18"/>
                <w:shd w:val="clear" w:color="auto" w:fill="FFFFFF" w:themeFill="background1"/>
              </w:rPr>
              <w:t>3</w:t>
            </w:r>
            <w:r w:rsidRPr="004A08E9">
              <w:rPr>
                <w:rFonts w:ascii="ＭＳ 明朝" w:hAnsi="ＭＳ 明朝" w:hint="eastAsia"/>
                <w:spacing w:val="-10"/>
                <w:sz w:val="18"/>
                <w:szCs w:val="18"/>
                <w:shd w:val="clear" w:color="auto" w:fill="FFFFFF" w:themeFill="background1"/>
              </w:rPr>
              <w:t>高温・多湿による工事実施の不確実度</w:t>
            </w:r>
          </w:p>
        </w:tc>
      </w:tr>
      <w:tr w:rsidR="00C0143D" w:rsidRPr="00EF7AFE" w14:paraId="32CDBD6B" w14:textId="77777777" w:rsidTr="004A08E9">
        <w:trPr>
          <w:trHeight w:val="64"/>
        </w:trPr>
        <w:tc>
          <w:tcPr>
            <w:tcW w:w="279" w:type="dxa"/>
            <w:vMerge/>
            <w:shd w:val="clear" w:color="auto" w:fill="auto"/>
            <w:vAlign w:val="center"/>
          </w:tcPr>
          <w:p w14:paraId="5A9245FC"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1134" w:type="dxa"/>
            <w:vMerge/>
            <w:shd w:val="clear" w:color="auto" w:fill="auto"/>
            <w:vAlign w:val="center"/>
          </w:tcPr>
          <w:p w14:paraId="3893B295"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4252" w:type="dxa"/>
            <w:tcBorders>
              <w:top w:val="dotted" w:sz="4" w:space="0" w:color="auto"/>
              <w:bottom w:val="dotted" w:sz="4" w:space="0" w:color="auto"/>
            </w:tcBorders>
            <w:shd w:val="clear" w:color="auto" w:fill="auto"/>
          </w:tcPr>
          <w:p w14:paraId="1536D666" w14:textId="77777777"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3)熟練工の省人化・省力化を図る必要があるか</w:t>
            </w:r>
          </w:p>
        </w:tc>
        <w:tc>
          <w:tcPr>
            <w:tcW w:w="851" w:type="dxa"/>
            <w:tcBorders>
              <w:top w:val="dotted" w:sz="4" w:space="0" w:color="auto"/>
              <w:bottom w:val="dotted" w:sz="4" w:space="0" w:color="auto"/>
            </w:tcBorders>
            <w:shd w:val="clear" w:color="auto" w:fill="auto"/>
            <w:vAlign w:val="center"/>
          </w:tcPr>
          <w:p w14:paraId="699786E3"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top w:val="dotted" w:sz="4" w:space="0" w:color="auto"/>
              <w:bottom w:val="dotted" w:sz="4" w:space="0" w:color="auto"/>
            </w:tcBorders>
            <w:shd w:val="clear" w:color="auto" w:fill="auto"/>
          </w:tcPr>
          <w:p w14:paraId="751E9F2F" w14:textId="13BB920D" w:rsidR="00C0143D" w:rsidRPr="004A08E9" w:rsidRDefault="00C0143D" w:rsidP="00FF3D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②省人化・省力化－1熟練工（型枠工、支保工等）の省人化</w:t>
            </w:r>
          </w:p>
        </w:tc>
      </w:tr>
      <w:tr w:rsidR="00C0143D" w:rsidRPr="00EF7AFE" w14:paraId="03ADC87E" w14:textId="77777777" w:rsidTr="004A08E9">
        <w:trPr>
          <w:trHeight w:val="112"/>
        </w:trPr>
        <w:tc>
          <w:tcPr>
            <w:tcW w:w="279" w:type="dxa"/>
            <w:vMerge/>
            <w:shd w:val="clear" w:color="auto" w:fill="auto"/>
            <w:vAlign w:val="center"/>
          </w:tcPr>
          <w:p w14:paraId="19E888B7"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1134" w:type="dxa"/>
            <w:vMerge/>
            <w:shd w:val="clear" w:color="auto" w:fill="auto"/>
            <w:vAlign w:val="center"/>
          </w:tcPr>
          <w:p w14:paraId="08D19BF7"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p>
        </w:tc>
        <w:tc>
          <w:tcPr>
            <w:tcW w:w="4252" w:type="dxa"/>
            <w:tcBorders>
              <w:top w:val="dotted" w:sz="4" w:space="0" w:color="auto"/>
            </w:tcBorders>
            <w:shd w:val="clear" w:color="auto" w:fill="auto"/>
          </w:tcPr>
          <w:p w14:paraId="6C591125" w14:textId="77777777"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4)設計～施工までを含む労働環境への寄与（週休2日の確保や労働力の省力化）を図る必要があるか</w:t>
            </w:r>
          </w:p>
        </w:tc>
        <w:tc>
          <w:tcPr>
            <w:tcW w:w="851" w:type="dxa"/>
            <w:tcBorders>
              <w:top w:val="dotted" w:sz="4" w:space="0" w:color="auto"/>
            </w:tcBorders>
            <w:shd w:val="clear" w:color="auto" w:fill="auto"/>
            <w:vAlign w:val="center"/>
          </w:tcPr>
          <w:p w14:paraId="3002F186"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top w:val="dotted" w:sz="4" w:space="0" w:color="auto"/>
            </w:tcBorders>
            <w:shd w:val="clear" w:color="auto" w:fill="auto"/>
          </w:tcPr>
          <w:p w14:paraId="1046B656" w14:textId="035EFB7A" w:rsidR="00C0143D" w:rsidRPr="004A08E9" w:rsidRDefault="00C0143D" w:rsidP="00FF3D3F">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②省人化・省力化－2労働力</w:t>
            </w:r>
            <w:r w:rsidR="00C8740E">
              <w:rPr>
                <w:rFonts w:ascii="ＭＳ 明朝" w:hAnsi="ＭＳ 明朝" w:hint="eastAsia"/>
                <w:spacing w:val="-10"/>
                <w:sz w:val="18"/>
                <w:szCs w:val="18"/>
                <w:shd w:val="clear" w:color="auto" w:fill="FFFFFF" w:themeFill="background1"/>
              </w:rPr>
              <w:t>(</w:t>
            </w:r>
            <w:r w:rsidRPr="004A08E9">
              <w:rPr>
                <w:rFonts w:ascii="ＭＳ 明朝" w:hAnsi="ＭＳ 明朝" w:hint="eastAsia"/>
                <w:spacing w:val="-10"/>
                <w:sz w:val="18"/>
                <w:szCs w:val="18"/>
                <w:shd w:val="clear" w:color="auto" w:fill="FFFFFF" w:themeFill="background1"/>
              </w:rPr>
              <w:t>労働者数</w:t>
            </w:r>
            <w:r w:rsidR="00C8740E">
              <w:rPr>
                <w:rFonts w:ascii="ＭＳ 明朝" w:hAnsi="ＭＳ 明朝" w:hint="eastAsia"/>
                <w:spacing w:val="-10"/>
                <w:sz w:val="18"/>
                <w:szCs w:val="18"/>
                <w:shd w:val="clear" w:color="auto" w:fill="FFFFFF" w:themeFill="background1"/>
              </w:rPr>
              <w:t>)</w:t>
            </w:r>
            <w:r w:rsidRPr="004A08E9">
              <w:rPr>
                <w:rFonts w:ascii="ＭＳ 明朝" w:hAnsi="ＭＳ 明朝" w:hint="eastAsia"/>
                <w:spacing w:val="-10"/>
                <w:sz w:val="18"/>
                <w:szCs w:val="18"/>
                <w:shd w:val="clear" w:color="auto" w:fill="FFFFFF" w:themeFill="background1"/>
              </w:rPr>
              <w:t>の省力化</w:t>
            </w:r>
          </w:p>
          <w:p w14:paraId="41BCAFC6" w14:textId="093533E7" w:rsidR="00C0143D" w:rsidRPr="004A08E9" w:rsidRDefault="00C0143D" w:rsidP="00FF3D3F">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②省人化・省力化－3設計～施工に要する労働力の省力化</w:t>
            </w:r>
          </w:p>
          <w:p w14:paraId="2BD8E3C6" w14:textId="4EACC186" w:rsidR="00C0143D" w:rsidRPr="004A08E9" w:rsidRDefault="00C0143D" w:rsidP="00FF3D3F">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②省人化・省力化－4設計・工事発注の効率化</w:t>
            </w:r>
          </w:p>
          <w:p w14:paraId="075C86D8" w14:textId="61D102EF" w:rsidR="00C0143D" w:rsidRPr="004A08E9" w:rsidRDefault="00C0143D" w:rsidP="00E817D1">
            <w:pPr>
              <w:spacing w:line="240" w:lineRule="exact"/>
              <w:ind w:left="160" w:hangingChars="100" w:hanging="160"/>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②省人化・省力化－5工事書類の削減、管理の効率化</w:t>
            </w:r>
          </w:p>
        </w:tc>
      </w:tr>
      <w:tr w:rsidR="00C0143D" w:rsidRPr="00EF7AFE" w14:paraId="3AC50093" w14:textId="77777777" w:rsidTr="004A08E9">
        <w:trPr>
          <w:trHeight w:val="379"/>
        </w:trPr>
        <w:tc>
          <w:tcPr>
            <w:tcW w:w="279" w:type="dxa"/>
            <w:vMerge w:val="restart"/>
            <w:shd w:val="clear" w:color="auto" w:fill="auto"/>
            <w:vAlign w:val="center"/>
          </w:tcPr>
          <w:p w14:paraId="3CF129D8" w14:textId="720019D9" w:rsidR="00C0143D" w:rsidRPr="004A08E9" w:rsidRDefault="00180688"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r w:rsidRPr="004A08E9">
              <w:rPr>
                <w:rFonts w:ascii="ＭＳ ゴシック" w:eastAsia="ＭＳ ゴシック" w:hAnsi="ＭＳ ゴシック" w:hint="eastAsia"/>
                <w:color w:val="000000" w:themeColor="text1"/>
                <w:sz w:val="20"/>
                <w:szCs w:val="20"/>
                <w:shd w:val="clear" w:color="auto" w:fill="FFFFFF" w:themeFill="background1"/>
              </w:rPr>
              <w:t>9</w:t>
            </w:r>
          </w:p>
        </w:tc>
        <w:tc>
          <w:tcPr>
            <w:tcW w:w="1134" w:type="dxa"/>
            <w:vMerge w:val="restart"/>
            <w:shd w:val="clear" w:color="auto" w:fill="auto"/>
            <w:vAlign w:val="center"/>
          </w:tcPr>
          <w:p w14:paraId="0ADF136C" w14:textId="77777777" w:rsidR="00C0143D" w:rsidRPr="004A08E9" w:rsidRDefault="00C0143D" w:rsidP="00FF3D3F">
            <w:pPr>
              <w:spacing w:line="240" w:lineRule="exact"/>
              <w:jc w:val="center"/>
              <w:rPr>
                <w:rFonts w:ascii="ＭＳ ゴシック" w:eastAsia="ＭＳ ゴシック" w:hAnsi="ＭＳ ゴシック"/>
                <w:color w:val="000000" w:themeColor="text1"/>
                <w:sz w:val="20"/>
                <w:szCs w:val="20"/>
                <w:shd w:val="clear" w:color="auto" w:fill="FFFFFF" w:themeFill="background1"/>
              </w:rPr>
            </w:pPr>
            <w:r w:rsidRPr="004A08E9">
              <w:rPr>
                <w:rFonts w:ascii="ＭＳ ゴシック" w:eastAsia="ＭＳ ゴシック" w:hAnsi="ＭＳ ゴシック" w:hint="eastAsia"/>
                <w:color w:val="000000" w:themeColor="text1"/>
                <w:sz w:val="20"/>
                <w:szCs w:val="20"/>
                <w:shd w:val="clear" w:color="auto" w:fill="FFFFFF" w:themeFill="background1"/>
              </w:rPr>
              <w:t>市場性</w:t>
            </w:r>
          </w:p>
        </w:tc>
        <w:tc>
          <w:tcPr>
            <w:tcW w:w="4252" w:type="dxa"/>
            <w:tcBorders>
              <w:bottom w:val="dotted" w:sz="4" w:space="0" w:color="auto"/>
            </w:tcBorders>
            <w:shd w:val="clear" w:color="auto" w:fill="auto"/>
          </w:tcPr>
          <w:p w14:paraId="2AF8C272" w14:textId="28577603"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1)既存型枠の活用が</w:t>
            </w:r>
            <w:r w:rsidR="00051556">
              <w:rPr>
                <w:rFonts w:ascii="ＭＳ 明朝" w:hAnsi="ＭＳ 明朝" w:hint="eastAsia"/>
                <w:color w:val="000000" w:themeColor="text1"/>
                <w:sz w:val="18"/>
                <w:szCs w:val="18"/>
                <w:shd w:val="clear" w:color="auto" w:fill="FFFFFF" w:themeFill="background1"/>
              </w:rPr>
              <w:t>不可能である</w:t>
            </w:r>
          </w:p>
        </w:tc>
        <w:tc>
          <w:tcPr>
            <w:tcW w:w="851" w:type="dxa"/>
            <w:tcBorders>
              <w:bottom w:val="dotted" w:sz="4" w:space="0" w:color="auto"/>
            </w:tcBorders>
            <w:shd w:val="clear" w:color="auto" w:fill="auto"/>
            <w:vAlign w:val="center"/>
          </w:tcPr>
          <w:p w14:paraId="04322B62"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bottom w:val="dotted" w:sz="4" w:space="0" w:color="auto"/>
            </w:tcBorders>
            <w:shd w:val="clear" w:color="auto" w:fill="auto"/>
          </w:tcPr>
          <w:p w14:paraId="1CD8D547" w14:textId="77777777" w:rsidR="00516AF0" w:rsidRDefault="00C0143D" w:rsidP="00E817D1">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 xml:space="preserve">「無」にチェックした場合に対象　</w:t>
            </w:r>
          </w:p>
          <w:p w14:paraId="3B782C86" w14:textId="1E3762B2" w:rsidR="00C0143D" w:rsidRPr="00C8740E" w:rsidRDefault="00C0143D" w:rsidP="00E817D1">
            <w:pPr>
              <w:spacing w:line="240" w:lineRule="exact"/>
              <w:rPr>
                <w:rFonts w:ascii="ＭＳ 明朝" w:hAnsi="ＭＳ 明朝"/>
                <w:spacing w:val="-18"/>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①</w:t>
            </w:r>
            <w:r w:rsidR="00C8740E">
              <w:rPr>
                <w:rFonts w:ascii="ＭＳ 明朝" w:hAnsi="ＭＳ 明朝" w:hint="eastAsia"/>
                <w:spacing w:val="-10"/>
                <w:sz w:val="18"/>
                <w:szCs w:val="18"/>
                <w:shd w:val="clear" w:color="auto" w:fill="FFFFFF" w:themeFill="background1"/>
              </w:rPr>
              <w:t>費用比較</w:t>
            </w:r>
            <w:r w:rsidRPr="004A08E9">
              <w:rPr>
                <w:rFonts w:ascii="ＭＳ 明朝" w:hAnsi="ＭＳ 明朝" w:hint="eastAsia"/>
                <w:spacing w:val="-10"/>
                <w:sz w:val="18"/>
                <w:szCs w:val="18"/>
                <w:shd w:val="clear" w:color="auto" w:fill="FFFFFF" w:themeFill="background1"/>
              </w:rPr>
              <w:t>－2建設費－1</w:t>
            </w:r>
            <w:r w:rsidRPr="00C8740E">
              <w:rPr>
                <w:rFonts w:ascii="ＭＳ 明朝" w:hAnsi="ＭＳ 明朝" w:hint="eastAsia"/>
                <w:spacing w:val="-18"/>
                <w:sz w:val="18"/>
                <w:szCs w:val="18"/>
                <w:shd w:val="clear" w:color="auto" w:fill="FFFFFF" w:themeFill="background1"/>
              </w:rPr>
              <w:t>本体と本体付属構造物</w:t>
            </w:r>
          </w:p>
          <w:p w14:paraId="6D679B7D" w14:textId="7711335B" w:rsidR="00C0143D" w:rsidRPr="004A08E9" w:rsidRDefault="00C0143D" w:rsidP="00516AF0">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③構造性－2施工・品質管理の難易</w:t>
            </w:r>
          </w:p>
        </w:tc>
      </w:tr>
      <w:tr w:rsidR="00C0143D" w:rsidRPr="00EF7AFE" w14:paraId="1EC0BBBF" w14:textId="77777777" w:rsidTr="004A08E9">
        <w:trPr>
          <w:trHeight w:val="64"/>
        </w:trPr>
        <w:tc>
          <w:tcPr>
            <w:tcW w:w="279" w:type="dxa"/>
            <w:vMerge/>
            <w:shd w:val="clear" w:color="auto" w:fill="auto"/>
            <w:vAlign w:val="center"/>
          </w:tcPr>
          <w:p w14:paraId="32B3CC1D" w14:textId="77777777" w:rsidR="00C0143D" w:rsidRPr="00A04960" w:rsidRDefault="00C0143D" w:rsidP="00FF3D3F">
            <w:pPr>
              <w:spacing w:line="240" w:lineRule="exact"/>
              <w:jc w:val="center"/>
              <w:rPr>
                <w:rFonts w:hAnsi="ＭＳ 明朝"/>
                <w:color w:val="000000" w:themeColor="text1"/>
                <w:sz w:val="18"/>
                <w:szCs w:val="18"/>
                <w:shd w:val="clear" w:color="auto" w:fill="FFFFFF" w:themeFill="background1"/>
              </w:rPr>
            </w:pPr>
          </w:p>
        </w:tc>
        <w:tc>
          <w:tcPr>
            <w:tcW w:w="1134" w:type="dxa"/>
            <w:vMerge/>
            <w:shd w:val="clear" w:color="auto" w:fill="auto"/>
            <w:vAlign w:val="center"/>
          </w:tcPr>
          <w:p w14:paraId="36AA3DAB" w14:textId="77777777" w:rsidR="00C0143D" w:rsidRPr="00A04960" w:rsidRDefault="00C0143D" w:rsidP="00FF3D3F">
            <w:pPr>
              <w:spacing w:line="240" w:lineRule="exact"/>
              <w:jc w:val="center"/>
              <w:rPr>
                <w:rFonts w:hAnsi="ＭＳ 明朝"/>
                <w:color w:val="000000" w:themeColor="text1"/>
                <w:sz w:val="18"/>
                <w:szCs w:val="18"/>
                <w:shd w:val="clear" w:color="auto" w:fill="FFFFFF" w:themeFill="background1"/>
              </w:rPr>
            </w:pPr>
          </w:p>
        </w:tc>
        <w:tc>
          <w:tcPr>
            <w:tcW w:w="4252" w:type="dxa"/>
            <w:tcBorders>
              <w:top w:val="dotted" w:sz="4" w:space="0" w:color="auto"/>
            </w:tcBorders>
            <w:shd w:val="clear" w:color="auto" w:fill="auto"/>
          </w:tcPr>
          <w:p w14:paraId="3C0C8763" w14:textId="19823BED" w:rsidR="00C0143D" w:rsidRPr="00A04960" w:rsidRDefault="00C0143D" w:rsidP="00FF3D3F">
            <w:pPr>
              <w:spacing w:line="240" w:lineRule="exact"/>
              <w:rPr>
                <w:rFonts w:ascii="ＭＳ 明朝" w:hAnsi="ＭＳ 明朝"/>
                <w:color w:val="000000" w:themeColor="text1"/>
                <w:sz w:val="18"/>
                <w:szCs w:val="18"/>
                <w:shd w:val="clear" w:color="auto" w:fill="FFFFFF" w:themeFill="background1"/>
              </w:rPr>
            </w:pPr>
            <w:r w:rsidRPr="00A04960">
              <w:rPr>
                <w:rFonts w:ascii="ＭＳ 明朝" w:hAnsi="ＭＳ 明朝" w:hint="eastAsia"/>
                <w:color w:val="000000" w:themeColor="text1"/>
                <w:sz w:val="18"/>
                <w:szCs w:val="18"/>
                <w:shd w:val="clear" w:color="auto" w:fill="FFFFFF" w:themeFill="background1"/>
              </w:rPr>
              <w:t>2)計画地を含む</w:t>
            </w:r>
            <w:r w:rsidR="00C8740E">
              <w:rPr>
                <w:rFonts w:ascii="ＭＳ 明朝" w:hAnsi="ＭＳ 明朝" w:hint="eastAsia"/>
                <w:color w:val="000000" w:themeColor="text1"/>
                <w:sz w:val="18"/>
                <w:szCs w:val="18"/>
                <w:shd w:val="clear" w:color="auto" w:fill="FFFFFF" w:themeFill="background1"/>
              </w:rPr>
              <w:t>施工エリア</w:t>
            </w:r>
            <w:r w:rsidRPr="00A04960">
              <w:rPr>
                <w:rFonts w:ascii="ＭＳ 明朝" w:hAnsi="ＭＳ 明朝" w:hint="eastAsia"/>
                <w:color w:val="000000" w:themeColor="text1"/>
                <w:sz w:val="18"/>
                <w:szCs w:val="18"/>
                <w:shd w:val="clear" w:color="auto" w:fill="FFFFFF" w:themeFill="background1"/>
              </w:rPr>
              <w:t>内で製作が</w:t>
            </w:r>
            <w:r w:rsidR="00051556">
              <w:rPr>
                <w:rFonts w:ascii="ＭＳ 明朝" w:hAnsi="ＭＳ 明朝" w:hint="eastAsia"/>
                <w:color w:val="000000" w:themeColor="text1"/>
                <w:sz w:val="18"/>
                <w:szCs w:val="18"/>
                <w:shd w:val="clear" w:color="auto" w:fill="FFFFFF" w:themeFill="background1"/>
              </w:rPr>
              <w:t>不可能である</w:t>
            </w:r>
          </w:p>
        </w:tc>
        <w:tc>
          <w:tcPr>
            <w:tcW w:w="851" w:type="dxa"/>
            <w:tcBorders>
              <w:top w:val="dotted" w:sz="4" w:space="0" w:color="auto"/>
            </w:tcBorders>
            <w:shd w:val="clear" w:color="auto" w:fill="auto"/>
            <w:vAlign w:val="center"/>
          </w:tcPr>
          <w:p w14:paraId="2E61E642" w14:textId="77777777" w:rsidR="00C0143D" w:rsidRPr="00A04960" w:rsidRDefault="00C0143D" w:rsidP="00FF3D3F">
            <w:pPr>
              <w:spacing w:line="240" w:lineRule="exact"/>
              <w:jc w:val="center"/>
              <w:rPr>
                <w:rFonts w:hAnsi="ＭＳ 明朝"/>
                <w:b/>
                <w:bCs/>
                <w:color w:val="000000" w:themeColor="text1"/>
                <w:sz w:val="18"/>
                <w:szCs w:val="18"/>
                <w:shd w:val="clear" w:color="auto" w:fill="FFFFFF" w:themeFill="background1"/>
              </w:rPr>
            </w:pPr>
            <w:r w:rsidRPr="00A04960">
              <w:rPr>
                <w:rFonts w:hAnsi="ＭＳ 明朝" w:hint="eastAsia"/>
                <w:b/>
                <w:bCs/>
                <w:color w:val="000000" w:themeColor="text1"/>
                <w:sz w:val="18"/>
                <w:szCs w:val="18"/>
                <w:shd w:val="clear" w:color="auto" w:fill="FFFFFF" w:themeFill="background1"/>
              </w:rPr>
              <w:t>有・無</w:t>
            </w:r>
          </w:p>
        </w:tc>
        <w:tc>
          <w:tcPr>
            <w:tcW w:w="3544" w:type="dxa"/>
            <w:tcBorders>
              <w:top w:val="dotted" w:sz="4" w:space="0" w:color="auto"/>
            </w:tcBorders>
            <w:shd w:val="clear" w:color="auto" w:fill="auto"/>
          </w:tcPr>
          <w:p w14:paraId="137FB843" w14:textId="77777777" w:rsidR="00516AF0" w:rsidRDefault="00C0143D" w:rsidP="00FF3D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 xml:space="preserve">「無」にチェックした場合に対象　</w:t>
            </w:r>
          </w:p>
          <w:p w14:paraId="7CCB4FC9" w14:textId="457ACFB9" w:rsidR="00C0143D" w:rsidRPr="004A08E9" w:rsidRDefault="00C0143D" w:rsidP="00FF3D3F">
            <w:pPr>
              <w:spacing w:line="240" w:lineRule="exact"/>
              <w:rPr>
                <w:rFonts w:ascii="ＭＳ 明朝" w:hAnsi="ＭＳ 明朝"/>
                <w:spacing w:val="-10"/>
                <w:sz w:val="18"/>
                <w:szCs w:val="18"/>
                <w:shd w:val="clear" w:color="auto" w:fill="FFFFFF" w:themeFill="background1"/>
              </w:rPr>
            </w:pPr>
            <w:r w:rsidRPr="004A08E9">
              <w:rPr>
                <w:rFonts w:ascii="ＭＳ 明朝" w:hAnsi="ＭＳ 明朝" w:hint="eastAsia"/>
                <w:spacing w:val="-10"/>
                <w:sz w:val="18"/>
                <w:szCs w:val="18"/>
                <w:shd w:val="clear" w:color="auto" w:fill="FFFFFF" w:themeFill="background1"/>
              </w:rPr>
              <w:t>⑦第3者への影響－1地域貢献度</w:t>
            </w:r>
          </w:p>
        </w:tc>
      </w:tr>
      <w:bookmarkEnd w:id="0"/>
    </w:tbl>
    <w:p w14:paraId="1D2576E0" w14:textId="414E22C7" w:rsidR="00FF3D3F" w:rsidRPr="00EF7AFE" w:rsidRDefault="00FF3D3F" w:rsidP="00FF3D3F">
      <w:pPr>
        <w:rPr>
          <w:color w:val="000000" w:themeColor="text1"/>
        </w:rPr>
      </w:pPr>
    </w:p>
    <w:p w14:paraId="6D98F6FE" w14:textId="20487226" w:rsidR="00FF3D3F" w:rsidRPr="00EF7AFE" w:rsidRDefault="00FF3D3F" w:rsidP="00FF3D3F">
      <w:pPr>
        <w:rPr>
          <w:color w:val="000000" w:themeColor="text1"/>
        </w:rPr>
      </w:pPr>
    </w:p>
    <w:p w14:paraId="164FE9A8" w14:textId="12C3A14F" w:rsidR="00FF3D3F" w:rsidRPr="00EF7AFE" w:rsidRDefault="00FF3D3F" w:rsidP="00FF3D3F">
      <w:pPr>
        <w:rPr>
          <w:color w:val="000000" w:themeColor="text1"/>
        </w:rPr>
      </w:pPr>
    </w:p>
    <w:p w14:paraId="76100DEA" w14:textId="60F2CF61" w:rsidR="00FF3D3F" w:rsidRPr="00EF7AFE" w:rsidRDefault="00FF3D3F" w:rsidP="00FF3D3F">
      <w:pPr>
        <w:rPr>
          <w:color w:val="000000" w:themeColor="text1"/>
        </w:rPr>
      </w:pPr>
    </w:p>
    <w:p w14:paraId="5E0AA25D" w14:textId="5903B9BA" w:rsidR="00FF3D3F" w:rsidRPr="00EF7AFE" w:rsidRDefault="00FF3D3F" w:rsidP="00FF3D3F">
      <w:pPr>
        <w:rPr>
          <w:color w:val="000000" w:themeColor="text1"/>
        </w:rPr>
      </w:pPr>
    </w:p>
    <w:p w14:paraId="7EF8FCA4" w14:textId="31012B3F" w:rsidR="00FF3D3F" w:rsidRPr="00EF7AFE" w:rsidRDefault="00FF3D3F" w:rsidP="00FF3D3F">
      <w:pPr>
        <w:rPr>
          <w:color w:val="000000" w:themeColor="text1"/>
        </w:rPr>
      </w:pPr>
    </w:p>
    <w:p w14:paraId="14E4D98B" w14:textId="2A7A722E" w:rsidR="00FF3D3F" w:rsidRPr="00EF7AFE" w:rsidRDefault="00FF3D3F" w:rsidP="00FF3D3F">
      <w:pPr>
        <w:rPr>
          <w:color w:val="000000" w:themeColor="text1"/>
        </w:rPr>
      </w:pPr>
    </w:p>
    <w:p w14:paraId="367B0988" w14:textId="29297070" w:rsidR="00FF3D3F" w:rsidRPr="00EF7AFE" w:rsidRDefault="00FF3D3F" w:rsidP="00FF3D3F">
      <w:pPr>
        <w:rPr>
          <w:color w:val="000000" w:themeColor="text1"/>
        </w:rPr>
      </w:pPr>
    </w:p>
    <w:p w14:paraId="35CB3DD9" w14:textId="51107A68" w:rsidR="00FF3D3F" w:rsidRPr="00EF7AFE" w:rsidRDefault="00FF3D3F" w:rsidP="00FF3D3F">
      <w:pPr>
        <w:rPr>
          <w:color w:val="000000" w:themeColor="text1"/>
        </w:rPr>
      </w:pPr>
    </w:p>
    <w:p w14:paraId="0034DA0D" w14:textId="069DD847" w:rsidR="00FF3D3F" w:rsidRPr="00EF7AFE" w:rsidRDefault="00FF3D3F" w:rsidP="00FF3D3F">
      <w:pPr>
        <w:rPr>
          <w:color w:val="000000" w:themeColor="text1"/>
        </w:rPr>
      </w:pPr>
    </w:p>
    <w:p w14:paraId="707ECE12" w14:textId="77777777" w:rsidR="00FF3D3F" w:rsidRPr="00EF7AFE" w:rsidRDefault="00FF3D3F" w:rsidP="00FF3D3F">
      <w:pPr>
        <w:rPr>
          <w:color w:val="000000" w:themeColor="text1"/>
        </w:rPr>
      </w:pPr>
    </w:p>
    <w:sectPr w:rsidR="00FF3D3F" w:rsidRPr="00EF7AFE" w:rsidSect="00C0143D">
      <w:pgSz w:w="11906" w:h="16838" w:code="9"/>
      <w:pgMar w:top="851" w:right="851" w:bottom="851"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F819C" w14:textId="77777777" w:rsidR="009A7891" w:rsidRDefault="009A7891" w:rsidP="009A7891">
      <w:r>
        <w:separator/>
      </w:r>
    </w:p>
  </w:endnote>
  <w:endnote w:type="continuationSeparator" w:id="0">
    <w:p w14:paraId="0B6E2C87" w14:textId="77777777" w:rsidR="009A7891" w:rsidRDefault="009A7891" w:rsidP="009A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2A654" w14:textId="77777777" w:rsidR="009A7891" w:rsidRDefault="009A7891" w:rsidP="009A7891">
      <w:r>
        <w:separator/>
      </w:r>
    </w:p>
  </w:footnote>
  <w:footnote w:type="continuationSeparator" w:id="0">
    <w:p w14:paraId="249A5560" w14:textId="77777777" w:rsidR="009A7891" w:rsidRDefault="009A7891" w:rsidP="009A7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4836"/>
    <w:multiLevelType w:val="hybridMultilevel"/>
    <w:tmpl w:val="5F84A240"/>
    <w:lvl w:ilvl="0" w:tplc="D4E274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C7509ED"/>
    <w:multiLevelType w:val="hybridMultilevel"/>
    <w:tmpl w:val="E916B598"/>
    <w:lvl w:ilvl="0" w:tplc="8DF0BAB6">
      <w:start w:val="1"/>
      <w:numFmt w:val="decimal"/>
      <w:lvlText w:val="%1)"/>
      <w:lvlJc w:val="left"/>
      <w:pPr>
        <w:tabs>
          <w:tab w:val="num" w:pos="812"/>
        </w:tabs>
        <w:ind w:left="81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1C2714"/>
    <w:multiLevelType w:val="hybridMultilevel"/>
    <w:tmpl w:val="01DCAEE2"/>
    <w:lvl w:ilvl="0" w:tplc="A8C8A308">
      <w:start w:val="2"/>
      <w:numFmt w:val="bullet"/>
      <w:lvlText w:val="・"/>
      <w:lvlJc w:val="left"/>
      <w:pPr>
        <w:tabs>
          <w:tab w:val="num" w:pos="1341"/>
        </w:tabs>
        <w:ind w:left="1341" w:hanging="360"/>
      </w:pPr>
      <w:rPr>
        <w:rFonts w:ascii="Times New Roman" w:eastAsia="ＭＳ 明朝" w:hAnsi="Times New Roman" w:cs="Times New Roman" w:hint="default"/>
      </w:rPr>
    </w:lvl>
    <w:lvl w:ilvl="1" w:tplc="0409000B" w:tentative="1">
      <w:start w:val="1"/>
      <w:numFmt w:val="bullet"/>
      <w:lvlText w:val=""/>
      <w:lvlJc w:val="left"/>
      <w:pPr>
        <w:tabs>
          <w:tab w:val="num" w:pos="1821"/>
        </w:tabs>
        <w:ind w:left="1821" w:hanging="420"/>
      </w:pPr>
      <w:rPr>
        <w:rFonts w:ascii="Wingdings" w:hAnsi="Wingdings" w:hint="default"/>
      </w:rPr>
    </w:lvl>
    <w:lvl w:ilvl="2" w:tplc="0409000D" w:tentative="1">
      <w:start w:val="1"/>
      <w:numFmt w:val="bullet"/>
      <w:lvlText w:val=""/>
      <w:lvlJc w:val="left"/>
      <w:pPr>
        <w:tabs>
          <w:tab w:val="num" w:pos="2241"/>
        </w:tabs>
        <w:ind w:left="2241" w:hanging="420"/>
      </w:pPr>
      <w:rPr>
        <w:rFonts w:ascii="Wingdings" w:hAnsi="Wingdings" w:hint="default"/>
      </w:rPr>
    </w:lvl>
    <w:lvl w:ilvl="3" w:tplc="04090001" w:tentative="1">
      <w:start w:val="1"/>
      <w:numFmt w:val="bullet"/>
      <w:lvlText w:val=""/>
      <w:lvlJc w:val="left"/>
      <w:pPr>
        <w:tabs>
          <w:tab w:val="num" w:pos="2661"/>
        </w:tabs>
        <w:ind w:left="2661" w:hanging="420"/>
      </w:pPr>
      <w:rPr>
        <w:rFonts w:ascii="Wingdings" w:hAnsi="Wingdings" w:hint="default"/>
      </w:rPr>
    </w:lvl>
    <w:lvl w:ilvl="4" w:tplc="0409000B" w:tentative="1">
      <w:start w:val="1"/>
      <w:numFmt w:val="bullet"/>
      <w:lvlText w:val=""/>
      <w:lvlJc w:val="left"/>
      <w:pPr>
        <w:tabs>
          <w:tab w:val="num" w:pos="3081"/>
        </w:tabs>
        <w:ind w:left="3081" w:hanging="420"/>
      </w:pPr>
      <w:rPr>
        <w:rFonts w:ascii="Wingdings" w:hAnsi="Wingdings" w:hint="default"/>
      </w:rPr>
    </w:lvl>
    <w:lvl w:ilvl="5" w:tplc="0409000D" w:tentative="1">
      <w:start w:val="1"/>
      <w:numFmt w:val="bullet"/>
      <w:lvlText w:val=""/>
      <w:lvlJc w:val="left"/>
      <w:pPr>
        <w:tabs>
          <w:tab w:val="num" w:pos="3501"/>
        </w:tabs>
        <w:ind w:left="3501" w:hanging="420"/>
      </w:pPr>
      <w:rPr>
        <w:rFonts w:ascii="Wingdings" w:hAnsi="Wingdings" w:hint="default"/>
      </w:rPr>
    </w:lvl>
    <w:lvl w:ilvl="6" w:tplc="04090001" w:tentative="1">
      <w:start w:val="1"/>
      <w:numFmt w:val="bullet"/>
      <w:lvlText w:val=""/>
      <w:lvlJc w:val="left"/>
      <w:pPr>
        <w:tabs>
          <w:tab w:val="num" w:pos="3921"/>
        </w:tabs>
        <w:ind w:left="3921" w:hanging="420"/>
      </w:pPr>
      <w:rPr>
        <w:rFonts w:ascii="Wingdings" w:hAnsi="Wingdings" w:hint="default"/>
      </w:rPr>
    </w:lvl>
    <w:lvl w:ilvl="7" w:tplc="0409000B" w:tentative="1">
      <w:start w:val="1"/>
      <w:numFmt w:val="bullet"/>
      <w:lvlText w:val=""/>
      <w:lvlJc w:val="left"/>
      <w:pPr>
        <w:tabs>
          <w:tab w:val="num" w:pos="4341"/>
        </w:tabs>
        <w:ind w:left="4341" w:hanging="420"/>
      </w:pPr>
      <w:rPr>
        <w:rFonts w:ascii="Wingdings" w:hAnsi="Wingdings" w:hint="default"/>
      </w:rPr>
    </w:lvl>
    <w:lvl w:ilvl="8" w:tplc="0409000D" w:tentative="1">
      <w:start w:val="1"/>
      <w:numFmt w:val="bullet"/>
      <w:lvlText w:val=""/>
      <w:lvlJc w:val="left"/>
      <w:pPr>
        <w:tabs>
          <w:tab w:val="num" w:pos="4761"/>
        </w:tabs>
        <w:ind w:left="4761" w:hanging="420"/>
      </w:pPr>
      <w:rPr>
        <w:rFonts w:ascii="Wingdings" w:hAnsi="Wingdings" w:hint="default"/>
      </w:rPr>
    </w:lvl>
  </w:abstractNum>
  <w:abstractNum w:abstractNumId="3" w15:restartNumberingAfterBreak="0">
    <w:nsid w:val="24C13736"/>
    <w:multiLevelType w:val="hybridMultilevel"/>
    <w:tmpl w:val="C0680428"/>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6AF87809"/>
    <w:multiLevelType w:val="hybridMultilevel"/>
    <w:tmpl w:val="6ACA4E50"/>
    <w:lvl w:ilvl="0" w:tplc="BEE4BCA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B49"/>
    <w:rsid w:val="00005082"/>
    <w:rsid w:val="00023B98"/>
    <w:rsid w:val="00026E97"/>
    <w:rsid w:val="00033096"/>
    <w:rsid w:val="000447B9"/>
    <w:rsid w:val="00051556"/>
    <w:rsid w:val="000656A4"/>
    <w:rsid w:val="000731D0"/>
    <w:rsid w:val="0007379C"/>
    <w:rsid w:val="000755E5"/>
    <w:rsid w:val="00075A8C"/>
    <w:rsid w:val="00093AAF"/>
    <w:rsid w:val="000B4B5B"/>
    <w:rsid w:val="000D5948"/>
    <w:rsid w:val="000F330F"/>
    <w:rsid w:val="00104EEA"/>
    <w:rsid w:val="00114C5C"/>
    <w:rsid w:val="001429B9"/>
    <w:rsid w:val="0015348D"/>
    <w:rsid w:val="00156793"/>
    <w:rsid w:val="00165996"/>
    <w:rsid w:val="00174A55"/>
    <w:rsid w:val="00180688"/>
    <w:rsid w:val="0019015A"/>
    <w:rsid w:val="001D5B58"/>
    <w:rsid w:val="001F6B44"/>
    <w:rsid w:val="00217B49"/>
    <w:rsid w:val="00225DC2"/>
    <w:rsid w:val="0026245D"/>
    <w:rsid w:val="00270B9A"/>
    <w:rsid w:val="002956E3"/>
    <w:rsid w:val="002B6A98"/>
    <w:rsid w:val="002F3F0F"/>
    <w:rsid w:val="0030199D"/>
    <w:rsid w:val="003068BF"/>
    <w:rsid w:val="003153AF"/>
    <w:rsid w:val="0032210A"/>
    <w:rsid w:val="0032749C"/>
    <w:rsid w:val="0035429F"/>
    <w:rsid w:val="003819D8"/>
    <w:rsid w:val="003A457B"/>
    <w:rsid w:val="003B3015"/>
    <w:rsid w:val="003C01DE"/>
    <w:rsid w:val="003E420E"/>
    <w:rsid w:val="00402FE9"/>
    <w:rsid w:val="00423B98"/>
    <w:rsid w:val="0044683D"/>
    <w:rsid w:val="0046602A"/>
    <w:rsid w:val="004A08E9"/>
    <w:rsid w:val="004E6E19"/>
    <w:rsid w:val="00516AF0"/>
    <w:rsid w:val="0052610C"/>
    <w:rsid w:val="00576496"/>
    <w:rsid w:val="00576F96"/>
    <w:rsid w:val="0059278A"/>
    <w:rsid w:val="00592A3D"/>
    <w:rsid w:val="005A3A33"/>
    <w:rsid w:val="005A4887"/>
    <w:rsid w:val="005A71A5"/>
    <w:rsid w:val="005C751E"/>
    <w:rsid w:val="005D4D05"/>
    <w:rsid w:val="005E22B9"/>
    <w:rsid w:val="005E4544"/>
    <w:rsid w:val="006065C3"/>
    <w:rsid w:val="00630820"/>
    <w:rsid w:val="00640F1E"/>
    <w:rsid w:val="00656243"/>
    <w:rsid w:val="0068296F"/>
    <w:rsid w:val="00692AC8"/>
    <w:rsid w:val="006A6C39"/>
    <w:rsid w:val="006B60AA"/>
    <w:rsid w:val="006D5DB5"/>
    <w:rsid w:val="00705331"/>
    <w:rsid w:val="00707FD1"/>
    <w:rsid w:val="007203FD"/>
    <w:rsid w:val="00725237"/>
    <w:rsid w:val="00725D97"/>
    <w:rsid w:val="00727CA2"/>
    <w:rsid w:val="007334A6"/>
    <w:rsid w:val="0074070E"/>
    <w:rsid w:val="0074516C"/>
    <w:rsid w:val="00773868"/>
    <w:rsid w:val="007916DB"/>
    <w:rsid w:val="007D3F5D"/>
    <w:rsid w:val="007F06A4"/>
    <w:rsid w:val="007F16EE"/>
    <w:rsid w:val="007F5AA6"/>
    <w:rsid w:val="007F714B"/>
    <w:rsid w:val="00820CC4"/>
    <w:rsid w:val="00822248"/>
    <w:rsid w:val="00827E9E"/>
    <w:rsid w:val="00835E99"/>
    <w:rsid w:val="00840101"/>
    <w:rsid w:val="008957E9"/>
    <w:rsid w:val="008D7C81"/>
    <w:rsid w:val="00912F8E"/>
    <w:rsid w:val="009470D8"/>
    <w:rsid w:val="00971364"/>
    <w:rsid w:val="009A2776"/>
    <w:rsid w:val="009A4864"/>
    <w:rsid w:val="009A7891"/>
    <w:rsid w:val="009B6059"/>
    <w:rsid w:val="009E4893"/>
    <w:rsid w:val="009E614C"/>
    <w:rsid w:val="009F3228"/>
    <w:rsid w:val="00A04960"/>
    <w:rsid w:val="00AA4C6C"/>
    <w:rsid w:val="00AD3A4E"/>
    <w:rsid w:val="00B46C18"/>
    <w:rsid w:val="00B74EC6"/>
    <w:rsid w:val="00BB0B63"/>
    <w:rsid w:val="00BB25FF"/>
    <w:rsid w:val="00BC0F7D"/>
    <w:rsid w:val="00BE2A75"/>
    <w:rsid w:val="00C0143D"/>
    <w:rsid w:val="00C025CC"/>
    <w:rsid w:val="00C04B12"/>
    <w:rsid w:val="00C31316"/>
    <w:rsid w:val="00C83500"/>
    <w:rsid w:val="00C859DB"/>
    <w:rsid w:val="00C8740E"/>
    <w:rsid w:val="00C929D7"/>
    <w:rsid w:val="00C944A9"/>
    <w:rsid w:val="00CE4C75"/>
    <w:rsid w:val="00CE5B8A"/>
    <w:rsid w:val="00D24A33"/>
    <w:rsid w:val="00D33EFF"/>
    <w:rsid w:val="00D4158F"/>
    <w:rsid w:val="00D42957"/>
    <w:rsid w:val="00D51887"/>
    <w:rsid w:val="00D53F82"/>
    <w:rsid w:val="00D60969"/>
    <w:rsid w:val="00D71C81"/>
    <w:rsid w:val="00D9295E"/>
    <w:rsid w:val="00D95F9D"/>
    <w:rsid w:val="00DA2732"/>
    <w:rsid w:val="00DD0D48"/>
    <w:rsid w:val="00DD5BE7"/>
    <w:rsid w:val="00DE4300"/>
    <w:rsid w:val="00DE6FA5"/>
    <w:rsid w:val="00E41375"/>
    <w:rsid w:val="00E57B8E"/>
    <w:rsid w:val="00E61202"/>
    <w:rsid w:val="00E645EC"/>
    <w:rsid w:val="00E72514"/>
    <w:rsid w:val="00E817D1"/>
    <w:rsid w:val="00EC1E3F"/>
    <w:rsid w:val="00ED78E6"/>
    <w:rsid w:val="00EF25E4"/>
    <w:rsid w:val="00EF7AFE"/>
    <w:rsid w:val="00F07E71"/>
    <w:rsid w:val="00F12C76"/>
    <w:rsid w:val="00F23E01"/>
    <w:rsid w:val="00F242B4"/>
    <w:rsid w:val="00F36E7D"/>
    <w:rsid w:val="00F476A0"/>
    <w:rsid w:val="00F637AF"/>
    <w:rsid w:val="00FB09D1"/>
    <w:rsid w:val="00FF3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782C53F"/>
  <w15:chartTrackingRefBased/>
  <w15:docId w15:val="{7D4F89C4-D002-44F9-BFC2-E788260C0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B49"/>
    <w:pPr>
      <w:widowControl w:val="0"/>
      <w:jc w:val="both"/>
    </w:pPr>
    <w:rPr>
      <w:rFonts w:ascii="Century"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17B49"/>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217B49"/>
    <w:pPr>
      <w:ind w:firstLineChars="100" w:firstLine="221"/>
    </w:pPr>
    <w:rPr>
      <w:rFonts w:hAnsi="ＭＳ ゴシック"/>
    </w:rPr>
  </w:style>
  <w:style w:type="character" w:customStyle="1" w:styleId="a5">
    <w:name w:val="本文インデント (文字)"/>
    <w:basedOn w:val="a0"/>
    <w:link w:val="a4"/>
    <w:rsid w:val="00217B49"/>
    <w:rPr>
      <w:rFonts w:ascii="Century" w:hAnsi="ＭＳ ゴシック" w:cs="Times New Roman"/>
      <w:szCs w:val="24"/>
    </w:rPr>
  </w:style>
  <w:style w:type="paragraph" w:styleId="a6">
    <w:name w:val="header"/>
    <w:basedOn w:val="a"/>
    <w:link w:val="a7"/>
    <w:rsid w:val="00217B49"/>
    <w:pPr>
      <w:tabs>
        <w:tab w:val="center" w:pos="4252"/>
        <w:tab w:val="right" w:pos="8504"/>
      </w:tabs>
      <w:snapToGrid w:val="0"/>
    </w:pPr>
  </w:style>
  <w:style w:type="character" w:customStyle="1" w:styleId="a7">
    <w:name w:val="ヘッダー (文字)"/>
    <w:basedOn w:val="a0"/>
    <w:link w:val="a6"/>
    <w:rsid w:val="00217B49"/>
    <w:rPr>
      <w:rFonts w:ascii="Century" w:hAnsi="Century" w:cs="Times New Roman"/>
      <w:szCs w:val="24"/>
    </w:rPr>
  </w:style>
  <w:style w:type="paragraph" w:styleId="a8">
    <w:name w:val="footer"/>
    <w:basedOn w:val="a"/>
    <w:link w:val="a9"/>
    <w:rsid w:val="00217B49"/>
    <w:pPr>
      <w:tabs>
        <w:tab w:val="center" w:pos="4252"/>
        <w:tab w:val="right" w:pos="8504"/>
      </w:tabs>
      <w:snapToGrid w:val="0"/>
    </w:pPr>
  </w:style>
  <w:style w:type="character" w:customStyle="1" w:styleId="a9">
    <w:name w:val="フッター (文字)"/>
    <w:basedOn w:val="a0"/>
    <w:link w:val="a8"/>
    <w:uiPriority w:val="99"/>
    <w:rsid w:val="00217B49"/>
    <w:rPr>
      <w:rFonts w:ascii="Century" w:hAnsi="Century" w:cs="Times New Roman"/>
      <w:szCs w:val="24"/>
    </w:rPr>
  </w:style>
  <w:style w:type="paragraph" w:styleId="aa">
    <w:name w:val="Date"/>
    <w:basedOn w:val="a"/>
    <w:next w:val="a"/>
    <w:link w:val="ab"/>
    <w:rsid w:val="00217B49"/>
  </w:style>
  <w:style w:type="character" w:customStyle="1" w:styleId="ab">
    <w:name w:val="日付 (文字)"/>
    <w:basedOn w:val="a0"/>
    <w:link w:val="aa"/>
    <w:rsid w:val="00217B49"/>
    <w:rPr>
      <w:rFonts w:ascii="Century" w:hAnsi="Century" w:cs="Times New Roman"/>
      <w:szCs w:val="24"/>
    </w:rPr>
  </w:style>
  <w:style w:type="paragraph" w:customStyle="1" w:styleId="ac">
    <w:name w:val="＠標準"/>
    <w:rsid w:val="00217B49"/>
    <w:pPr>
      <w:jc w:val="both"/>
    </w:pPr>
    <w:rPr>
      <w:rFonts w:ascii="ＭＳ Ｐ明朝" w:eastAsia="ＭＳ Ｐ明朝" w:hAnsi="Century" w:cs="Times New Roman"/>
      <w:noProof/>
      <w:kern w:val="0"/>
      <w:sz w:val="22"/>
      <w:szCs w:val="20"/>
    </w:rPr>
  </w:style>
  <w:style w:type="paragraph" w:styleId="ad">
    <w:name w:val="Balloon Text"/>
    <w:basedOn w:val="a"/>
    <w:link w:val="ae"/>
    <w:rsid w:val="00217B49"/>
    <w:rPr>
      <w:rFonts w:ascii="Arial" w:eastAsia="ＭＳ ゴシック" w:hAnsi="Arial"/>
      <w:sz w:val="18"/>
      <w:szCs w:val="18"/>
    </w:rPr>
  </w:style>
  <w:style w:type="character" w:customStyle="1" w:styleId="ae">
    <w:name w:val="吹き出し (文字)"/>
    <w:basedOn w:val="a0"/>
    <w:link w:val="ad"/>
    <w:rsid w:val="00217B49"/>
    <w:rPr>
      <w:rFonts w:ascii="Arial" w:eastAsia="ＭＳ ゴシック" w:hAnsi="Arial" w:cs="Times New Roman"/>
      <w:sz w:val="18"/>
      <w:szCs w:val="18"/>
    </w:rPr>
  </w:style>
  <w:style w:type="paragraph" w:styleId="Web">
    <w:name w:val="Normal (Web)"/>
    <w:basedOn w:val="a"/>
    <w:uiPriority w:val="99"/>
    <w:unhideWhenUsed/>
    <w:rsid w:val="00217B4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
    <w:name w:val="Body Text"/>
    <w:basedOn w:val="a"/>
    <w:link w:val="af0"/>
    <w:rsid w:val="00217B49"/>
  </w:style>
  <w:style w:type="character" w:customStyle="1" w:styleId="af0">
    <w:name w:val="本文 (文字)"/>
    <w:basedOn w:val="a0"/>
    <w:link w:val="af"/>
    <w:rsid w:val="00217B49"/>
    <w:rPr>
      <w:rFonts w:ascii="Century"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404976">
      <w:bodyDiv w:val="1"/>
      <w:marLeft w:val="0"/>
      <w:marRight w:val="0"/>
      <w:marTop w:val="0"/>
      <w:marBottom w:val="0"/>
      <w:divBdr>
        <w:top w:val="none" w:sz="0" w:space="0" w:color="auto"/>
        <w:left w:val="none" w:sz="0" w:space="0" w:color="auto"/>
        <w:bottom w:val="none" w:sz="0" w:space="0" w:color="auto"/>
        <w:right w:val="none" w:sz="0" w:space="0" w:color="auto"/>
      </w:divBdr>
    </w:div>
    <w:div w:id="149248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65FF8-41E0-4956-870F-D8B05BF83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399</Words>
  <Characters>2278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s_susa</dc:creator>
  <cp:keywords/>
  <dc:description/>
  <cp:lastModifiedBy>r_nakajima</cp:lastModifiedBy>
  <cp:revision>8</cp:revision>
  <cp:lastPrinted>2021-07-27T02:29:00Z</cp:lastPrinted>
  <dcterms:created xsi:type="dcterms:W3CDTF">2021-05-12T02:43:00Z</dcterms:created>
  <dcterms:modified xsi:type="dcterms:W3CDTF">2021-07-27T03:15:00Z</dcterms:modified>
</cp:coreProperties>
</file>